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5C0E" w14:textId="660452C3" w:rsidR="003C2E7E" w:rsidRPr="00034843" w:rsidRDefault="006802AE">
      <w:pPr>
        <w:spacing w:line="360" w:lineRule="auto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348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C62F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Pr="000348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</w:p>
    <w:p w14:paraId="55307361" w14:textId="37A58261" w:rsidR="003C2E7E" w:rsidRPr="00034843" w:rsidRDefault="006802AE">
      <w:pPr>
        <w:spacing w:line="360" w:lineRule="auto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348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岩手県野球協会審判員</w:t>
      </w:r>
      <w:r w:rsidR="00673B7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講習会</w:t>
      </w:r>
      <w:r w:rsidRPr="000348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開催要項</w:t>
      </w:r>
    </w:p>
    <w:p w14:paraId="7BCDFA1B" w14:textId="77777777" w:rsidR="003C2E7E" w:rsidRPr="00034843" w:rsidRDefault="006802AE">
      <w:pPr>
        <w:ind w:left="210" w:hangingChars="100" w:hanging="210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034843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１　目的　</w:t>
      </w:r>
    </w:p>
    <w:p w14:paraId="2800C596" w14:textId="77777777" w:rsidR="003C2E7E" w:rsidRPr="00034843" w:rsidRDefault="006802AE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034843">
        <w:rPr>
          <w:rFonts w:ascii="HG丸ｺﾞｼｯｸM-PRO" w:eastAsia="HG丸ｺﾞｼｯｸM-PRO" w:hAnsi="HG丸ｺﾞｼｯｸM-PRO" w:hint="eastAsia"/>
          <w:kern w:val="0"/>
          <w:szCs w:val="21"/>
        </w:rPr>
        <w:t>広い県土で活躍している、岩手県野球協会登録審判員に対し、最新の審判技術、野球規則ならびに競技者必携を普及伝達するとともに、審判員として常に最高のパフォーマンスを発揮できるよう、次のとおり研修会（講習会）を開催する。</w:t>
      </w:r>
    </w:p>
    <w:p w14:paraId="5A83EE0E" w14:textId="38370A9B" w:rsidR="003C2E7E" w:rsidRDefault="006802AE" w:rsidP="008105E4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 w:rsidRPr="003B12C3">
        <w:rPr>
          <w:rFonts w:ascii="HG丸ｺﾞｼｯｸM-PRO" w:eastAsia="HG丸ｺﾞｼｯｸM-PRO" w:hAnsi="HG丸ｺﾞｼｯｸM-PRO" w:hint="eastAsia"/>
          <w:szCs w:val="21"/>
          <w:highlight w:val="yellow"/>
        </w:rPr>
        <w:t>（2）ブロック講習会</w:t>
      </w:r>
    </w:p>
    <w:p w14:paraId="12506AE0" w14:textId="1CD91895" w:rsidR="00C93C01" w:rsidRPr="00E76201" w:rsidRDefault="00C93C01" w:rsidP="00B71C8B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CA0DBC">
        <w:rPr>
          <w:rFonts w:ascii="HG丸ｺﾞｼｯｸM-PRO" w:eastAsia="HG丸ｺﾞｼｯｸM-PRO" w:hAnsi="HG丸ｺﾞｼｯｸM-PRO" w:hint="eastAsia"/>
          <w:szCs w:val="21"/>
          <w:highlight w:val="yellow"/>
          <w:u w:val="single"/>
        </w:rPr>
        <w:t>Ⅰ　BFJライセンス</w:t>
      </w:r>
      <w:r w:rsidR="005B12C2">
        <w:rPr>
          <w:rFonts w:ascii="HG丸ｺﾞｼｯｸM-PRO" w:eastAsia="HG丸ｺﾞｼｯｸM-PRO" w:hAnsi="HG丸ｺﾞｼｯｸM-PRO" w:hint="eastAsia"/>
          <w:szCs w:val="21"/>
          <w:highlight w:val="yellow"/>
          <w:u w:val="single"/>
        </w:rPr>
        <w:t>資格</w:t>
      </w:r>
      <w:r w:rsidRPr="00CA0DBC">
        <w:rPr>
          <w:rFonts w:ascii="HG丸ｺﾞｼｯｸM-PRO" w:eastAsia="HG丸ｺﾞｼｯｸM-PRO" w:hAnsi="HG丸ｺﾞｼｯｸM-PRO" w:hint="eastAsia"/>
          <w:szCs w:val="21"/>
          <w:highlight w:val="yellow"/>
          <w:u w:val="single"/>
        </w:rPr>
        <w:t>保持</w:t>
      </w:r>
      <w:r w:rsidR="005B12C2">
        <w:rPr>
          <w:rFonts w:ascii="HG丸ｺﾞｼｯｸM-PRO" w:eastAsia="HG丸ｺﾞｼｯｸM-PRO" w:hAnsi="HG丸ｺﾞｼｯｸM-PRO" w:hint="eastAsia"/>
          <w:szCs w:val="21"/>
          <w:highlight w:val="yellow"/>
          <w:u w:val="single"/>
        </w:rPr>
        <w:t>者</w:t>
      </w:r>
      <w:r w:rsidRPr="00CA0DBC">
        <w:rPr>
          <w:rFonts w:ascii="HG丸ｺﾞｼｯｸM-PRO" w:eastAsia="HG丸ｺﾞｼｯｸM-PRO" w:hAnsi="HG丸ｺﾞｼｯｸM-PRO" w:hint="eastAsia"/>
          <w:szCs w:val="21"/>
          <w:highlight w:val="yellow"/>
          <w:u w:val="single"/>
        </w:rPr>
        <w:t>講習会</w:t>
      </w:r>
    </w:p>
    <w:p w14:paraId="3220DA68" w14:textId="33377758" w:rsidR="00CA0DBC" w:rsidRDefault="006802AE" w:rsidP="008105E4">
      <w:pPr>
        <w:pStyle w:val="Standard"/>
        <w:spacing w:line="360" w:lineRule="auto"/>
        <w:ind w:left="2302" w:hanging="2092"/>
        <w:jc w:val="left"/>
        <w:rPr>
          <w:rFonts w:ascii="HG丸ｺﾞｼｯｸM-PRO" w:eastAsia="HG丸ｺﾞｼｯｸM-PRO" w:hAnsi="HG丸ｺﾞｼｯｸM-PRO"/>
          <w:szCs w:val="21"/>
        </w:rPr>
      </w:pPr>
      <w:r w:rsidRPr="003B12C3">
        <w:rPr>
          <w:rFonts w:ascii="HG丸ｺﾞｼｯｸM-PRO" w:eastAsia="HG丸ｺﾞｼｯｸM-PRO" w:hAnsi="HG丸ｺﾞｼｯｸM-PRO"/>
          <w:szCs w:val="21"/>
        </w:rPr>
        <w:t xml:space="preserve">①期　　日　　</w:t>
      </w:r>
      <w:r w:rsidRPr="003B12C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62F28">
        <w:rPr>
          <w:rFonts w:ascii="HG丸ｺﾞｼｯｸM-PRO" w:eastAsia="HG丸ｺﾞｼｯｸM-PRO" w:hAnsi="HG丸ｺﾞｼｯｸM-PRO" w:hint="eastAsia"/>
          <w:szCs w:val="21"/>
        </w:rPr>
        <w:t>５</w:t>
      </w:r>
      <w:r w:rsidRPr="003B12C3">
        <w:rPr>
          <w:rFonts w:ascii="HG丸ｺﾞｼｯｸM-PRO" w:eastAsia="HG丸ｺﾞｼｯｸM-PRO" w:hAnsi="HG丸ｺﾞｼｯｸM-PRO"/>
          <w:szCs w:val="21"/>
        </w:rPr>
        <w:t>年4月</w:t>
      </w:r>
      <w:r w:rsidR="00C62F28">
        <w:rPr>
          <w:rFonts w:ascii="HG丸ｺﾞｼｯｸM-PRO" w:eastAsia="HG丸ｺﾞｼｯｸM-PRO" w:hAnsi="HG丸ｺﾞｼｯｸM-PRO" w:hint="eastAsia"/>
          <w:szCs w:val="21"/>
        </w:rPr>
        <w:t>９</w:t>
      </w:r>
      <w:r w:rsidRPr="003B12C3">
        <w:rPr>
          <w:rFonts w:ascii="HG丸ｺﾞｼｯｸM-PRO" w:eastAsia="HG丸ｺﾞｼｯｸM-PRO" w:hAnsi="HG丸ｺﾞｼｯｸM-PRO"/>
          <w:szCs w:val="21"/>
        </w:rPr>
        <w:t>日（</w:t>
      </w:r>
      <w:r w:rsidR="006750DC">
        <w:rPr>
          <w:rFonts w:ascii="HG丸ｺﾞｼｯｸM-PRO" w:eastAsia="HG丸ｺﾞｼｯｸM-PRO" w:hAnsi="HG丸ｺﾞｼｯｸM-PRO" w:hint="eastAsia"/>
          <w:szCs w:val="21"/>
        </w:rPr>
        <w:t>日</w:t>
      </w:r>
      <w:r w:rsidRPr="003B12C3">
        <w:rPr>
          <w:rFonts w:ascii="HG丸ｺﾞｼｯｸM-PRO" w:eastAsia="HG丸ｺﾞｼｯｸM-PRO" w:hAnsi="HG丸ｺﾞｼｯｸM-PRO"/>
          <w:szCs w:val="21"/>
        </w:rPr>
        <w:t>）</w:t>
      </w:r>
      <w:r w:rsidR="00CA0DBC">
        <w:rPr>
          <w:rFonts w:ascii="HG丸ｺﾞｼｯｸM-PRO" w:eastAsia="HG丸ｺﾞｼｯｸM-PRO" w:hAnsi="HG丸ｺﾞｼｯｸM-PRO" w:hint="eastAsia"/>
          <w:szCs w:val="21"/>
        </w:rPr>
        <w:t xml:space="preserve">　午前９時～午後３時</w:t>
      </w:r>
    </w:p>
    <w:p w14:paraId="3167A91D" w14:textId="77777777" w:rsidR="00CA0DBC" w:rsidRPr="00CA0DBC" w:rsidRDefault="00CA0DBC" w:rsidP="008105E4">
      <w:pPr>
        <w:pStyle w:val="Standard"/>
        <w:spacing w:line="360" w:lineRule="auto"/>
        <w:ind w:leftChars="100" w:left="210"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受付は午前8時30分までに済ませてください。</w:t>
      </w:r>
    </w:p>
    <w:p w14:paraId="70CF9580" w14:textId="77777777" w:rsidR="00CA0DBC" w:rsidRPr="003B12C3" w:rsidRDefault="006802AE" w:rsidP="008105E4">
      <w:pPr>
        <w:pStyle w:val="Standard"/>
        <w:spacing w:line="360" w:lineRule="auto"/>
        <w:ind w:left="2302" w:hanging="2092"/>
        <w:jc w:val="left"/>
        <w:rPr>
          <w:rFonts w:ascii="HG丸ｺﾞｼｯｸM-PRO" w:eastAsia="HG丸ｺﾞｼｯｸM-PRO" w:hAnsi="HG丸ｺﾞｼｯｸM-PRO"/>
          <w:szCs w:val="21"/>
        </w:rPr>
      </w:pPr>
      <w:r w:rsidRPr="003B12C3">
        <w:rPr>
          <w:rFonts w:ascii="HG丸ｺﾞｼｯｸM-PRO" w:eastAsia="HG丸ｺﾞｼｯｸM-PRO" w:hAnsi="HG丸ｺﾞｼｯｸM-PRO"/>
          <w:szCs w:val="21"/>
        </w:rPr>
        <w:t xml:space="preserve">②会　　場　</w:t>
      </w:r>
      <w:r w:rsidRPr="003B12C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93C01">
        <w:rPr>
          <w:rFonts w:ascii="HG丸ｺﾞｼｯｸM-PRO" w:eastAsia="HG丸ｺﾞｼｯｸM-PRO" w:hAnsi="HG丸ｺﾞｼｯｸM-PRO" w:hint="eastAsia"/>
          <w:szCs w:val="21"/>
        </w:rPr>
        <w:t>下記４会場</w:t>
      </w:r>
    </w:p>
    <w:tbl>
      <w:tblPr>
        <w:tblStyle w:val="ae"/>
        <w:tblpPr w:leftFromText="142" w:rightFromText="142" w:vertAnchor="text" w:horzAnchor="margin" w:tblpY="17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1843"/>
      </w:tblGrid>
      <w:tr w:rsidR="00E76201" w:rsidRPr="003B12C3" w14:paraId="7545606B" w14:textId="77777777" w:rsidTr="009249F6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66A732C7" w14:textId="77777777" w:rsidR="00E76201" w:rsidRPr="003B12C3" w:rsidRDefault="00E76201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12C3">
              <w:rPr>
                <w:rFonts w:ascii="HG丸ｺﾞｼｯｸM-PRO" w:eastAsia="HG丸ｺﾞｼｯｸM-PRO" w:hAnsi="HG丸ｺﾞｼｯｸM-PRO" w:hint="eastAsia"/>
                <w:szCs w:val="21"/>
              </w:rPr>
              <w:t>ブロック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3753F00F" w14:textId="77777777" w:rsidR="00E76201" w:rsidRPr="003B12C3" w:rsidRDefault="00E76201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12C3">
              <w:rPr>
                <w:rFonts w:ascii="HG丸ｺﾞｼｯｸM-PRO" w:eastAsia="HG丸ｺﾞｼｯｸM-PRO" w:hAnsi="HG丸ｺﾞｼｯｸM-PRO" w:hint="eastAsia"/>
                <w:szCs w:val="21"/>
              </w:rPr>
              <w:t>会　場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A2D3B47" w14:textId="77777777" w:rsidR="00E76201" w:rsidRPr="003B12C3" w:rsidRDefault="00E76201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12C3">
              <w:rPr>
                <w:rFonts w:ascii="HG丸ｺﾞｼｯｸM-PRO" w:eastAsia="HG丸ｺﾞｼｯｸM-PRO" w:hAnsi="HG丸ｺﾞｼｯｸM-PRO" w:hint="eastAsia"/>
                <w:szCs w:val="21"/>
              </w:rPr>
              <w:t>主管協会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447E5BE" w14:textId="77777777" w:rsidR="00E76201" w:rsidRPr="003B12C3" w:rsidRDefault="00E76201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</w:tr>
      <w:tr w:rsidR="00E76201" w:rsidRPr="003B12C3" w14:paraId="78D7423E" w14:textId="77777777" w:rsidTr="009249F6">
        <w:tc>
          <w:tcPr>
            <w:tcW w:w="1129" w:type="dxa"/>
            <w:vAlign w:val="center"/>
          </w:tcPr>
          <w:p w14:paraId="0190E422" w14:textId="0962C4B9" w:rsidR="005B12C2" w:rsidRPr="003B12C3" w:rsidRDefault="005B12C2" w:rsidP="005B12C2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県北</w:t>
            </w:r>
          </w:p>
        </w:tc>
        <w:tc>
          <w:tcPr>
            <w:tcW w:w="3686" w:type="dxa"/>
            <w:vMerge w:val="restart"/>
            <w:vAlign w:val="center"/>
          </w:tcPr>
          <w:p w14:paraId="2E8C9830" w14:textId="0E4A4B6B" w:rsidR="006E5315" w:rsidRPr="003B12C3" w:rsidRDefault="006E5315" w:rsidP="006E5315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久慈市営球場</w:t>
            </w:r>
          </w:p>
        </w:tc>
        <w:tc>
          <w:tcPr>
            <w:tcW w:w="2268" w:type="dxa"/>
            <w:vMerge w:val="restart"/>
            <w:vAlign w:val="center"/>
          </w:tcPr>
          <w:p w14:paraId="62B726E1" w14:textId="54C3FB0C" w:rsidR="00E76201" w:rsidRPr="003B12C3" w:rsidRDefault="002A6698" w:rsidP="002A6698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久慈市野球協会</w:t>
            </w:r>
          </w:p>
        </w:tc>
        <w:tc>
          <w:tcPr>
            <w:tcW w:w="1843" w:type="dxa"/>
            <w:vMerge w:val="restart"/>
            <w:vAlign w:val="center"/>
          </w:tcPr>
          <w:p w14:paraId="275B68FC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6201" w:rsidRPr="003B12C3" w14:paraId="45BDACA1" w14:textId="77777777" w:rsidTr="009249F6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515354A" w14:textId="6CCABD43" w:rsidR="00E76201" w:rsidRPr="003B12C3" w:rsidRDefault="005B12C2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沿岸北</w:t>
            </w:r>
          </w:p>
        </w:tc>
        <w:tc>
          <w:tcPr>
            <w:tcW w:w="3686" w:type="dxa"/>
            <w:vMerge/>
            <w:vAlign w:val="center"/>
          </w:tcPr>
          <w:p w14:paraId="49AA3FF5" w14:textId="77777777" w:rsidR="00E76201" w:rsidRPr="003B12C3" w:rsidRDefault="00E76201" w:rsidP="006E5315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23647F62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177A339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6201" w:rsidRPr="003B12C3" w14:paraId="6C5B5C48" w14:textId="77777777" w:rsidTr="009249F6">
        <w:tc>
          <w:tcPr>
            <w:tcW w:w="1129" w:type="dxa"/>
            <w:vAlign w:val="center"/>
          </w:tcPr>
          <w:p w14:paraId="18947E0C" w14:textId="6C22BD1B" w:rsidR="00E76201" w:rsidRPr="00650673" w:rsidRDefault="005B12C2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中央</w:t>
            </w:r>
          </w:p>
        </w:tc>
        <w:tc>
          <w:tcPr>
            <w:tcW w:w="3686" w:type="dxa"/>
            <w:vMerge w:val="restart"/>
            <w:vAlign w:val="center"/>
          </w:tcPr>
          <w:p w14:paraId="13B458DF" w14:textId="3DE2360C" w:rsidR="00E76201" w:rsidRPr="00650673" w:rsidRDefault="006E5315" w:rsidP="006E5315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花巻球場</w:t>
            </w:r>
          </w:p>
        </w:tc>
        <w:tc>
          <w:tcPr>
            <w:tcW w:w="2268" w:type="dxa"/>
            <w:vMerge w:val="restart"/>
            <w:vAlign w:val="center"/>
          </w:tcPr>
          <w:p w14:paraId="08C21392" w14:textId="73C22002" w:rsidR="00E76201" w:rsidRPr="00650673" w:rsidRDefault="002A6698" w:rsidP="002A6698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花巻市野球協会</w:t>
            </w:r>
          </w:p>
        </w:tc>
        <w:tc>
          <w:tcPr>
            <w:tcW w:w="1843" w:type="dxa"/>
            <w:vMerge w:val="restart"/>
            <w:vAlign w:val="center"/>
          </w:tcPr>
          <w:p w14:paraId="18757021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6201" w:rsidRPr="003B12C3" w14:paraId="4E3590F0" w14:textId="77777777" w:rsidTr="009249F6">
        <w:tc>
          <w:tcPr>
            <w:tcW w:w="1129" w:type="dxa"/>
            <w:vAlign w:val="center"/>
          </w:tcPr>
          <w:p w14:paraId="07F01C23" w14:textId="797BC9F7" w:rsidR="00E76201" w:rsidRPr="003B12C3" w:rsidRDefault="005B12C2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県央</w:t>
            </w:r>
          </w:p>
        </w:tc>
        <w:tc>
          <w:tcPr>
            <w:tcW w:w="3686" w:type="dxa"/>
            <w:vMerge/>
            <w:vAlign w:val="center"/>
          </w:tcPr>
          <w:p w14:paraId="2174266F" w14:textId="77777777" w:rsidR="00E76201" w:rsidRPr="003B12C3" w:rsidRDefault="00E76201" w:rsidP="006E5315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7FF3413E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21AEE52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6201" w:rsidRPr="003B12C3" w14:paraId="0E2B83CD" w14:textId="77777777" w:rsidTr="009249F6">
        <w:tc>
          <w:tcPr>
            <w:tcW w:w="1129" w:type="dxa"/>
            <w:vAlign w:val="center"/>
          </w:tcPr>
          <w:p w14:paraId="78061629" w14:textId="47040ED9" w:rsidR="00E76201" w:rsidRPr="003B12C3" w:rsidRDefault="005B12C2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胆江</w:t>
            </w:r>
          </w:p>
        </w:tc>
        <w:tc>
          <w:tcPr>
            <w:tcW w:w="3686" w:type="dxa"/>
            <w:vMerge w:val="restart"/>
            <w:vAlign w:val="center"/>
          </w:tcPr>
          <w:p w14:paraId="1C8D0DF8" w14:textId="680B7986" w:rsidR="00E76201" w:rsidRPr="003B12C3" w:rsidRDefault="006E5315" w:rsidP="006E5315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一関</w:t>
            </w:r>
            <w:r w:rsidR="00BF3143">
              <w:rPr>
                <w:rFonts w:ascii="HG丸ｺﾞｼｯｸM-PRO" w:eastAsia="HG丸ｺﾞｼｯｸM-PRO" w:hAnsi="HG丸ｺﾞｼｯｸM-PRO" w:hint="eastAsia"/>
                <w:szCs w:val="21"/>
              </w:rPr>
              <w:t>運動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公園野球場</w:t>
            </w:r>
          </w:p>
        </w:tc>
        <w:tc>
          <w:tcPr>
            <w:tcW w:w="2268" w:type="dxa"/>
            <w:vMerge w:val="restart"/>
            <w:vAlign w:val="center"/>
          </w:tcPr>
          <w:p w14:paraId="6A5DAC4C" w14:textId="028CBDA9" w:rsidR="003D60A6" w:rsidRPr="003B12C3" w:rsidRDefault="002A6698" w:rsidP="002A6698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一関野球協会</w:t>
            </w:r>
          </w:p>
        </w:tc>
        <w:tc>
          <w:tcPr>
            <w:tcW w:w="1843" w:type="dxa"/>
            <w:vMerge w:val="restart"/>
            <w:vAlign w:val="center"/>
          </w:tcPr>
          <w:p w14:paraId="26A7CB35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6201" w:rsidRPr="003B12C3" w14:paraId="27D67929" w14:textId="77777777" w:rsidTr="009249F6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66C1741" w14:textId="48AAB27F" w:rsidR="00E76201" w:rsidRPr="003B12C3" w:rsidRDefault="005B12C2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磐井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6BC4F2E6" w14:textId="77777777" w:rsidR="00E76201" w:rsidRPr="003B12C3" w:rsidRDefault="00E76201" w:rsidP="006E5315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DA75D08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8A9094C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6201" w:rsidRPr="003B12C3" w14:paraId="1260C514" w14:textId="77777777" w:rsidTr="009249F6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9F2D77C" w14:textId="74E5A843" w:rsidR="00E76201" w:rsidRPr="003B12C3" w:rsidRDefault="005B12C2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沿岸南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244195BA" w14:textId="5E05A0EE" w:rsidR="00E76201" w:rsidRPr="003B12C3" w:rsidRDefault="002E58BA" w:rsidP="006E5315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高田松原運動公園第一野球場　　（奇跡の一本松球場）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319C6B5" w14:textId="7EBE57FE" w:rsidR="00E76201" w:rsidRPr="003B12C3" w:rsidRDefault="00A03808" w:rsidP="00A03808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陸前高田市野球協会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EE8C1D5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6201" w:rsidRPr="003B12C3" w14:paraId="70BD1E86" w14:textId="77777777" w:rsidTr="009249F6">
        <w:tc>
          <w:tcPr>
            <w:tcW w:w="1129" w:type="dxa"/>
            <w:vAlign w:val="center"/>
          </w:tcPr>
          <w:p w14:paraId="25753954" w14:textId="798AD7F4" w:rsidR="00E76201" w:rsidRPr="003B12C3" w:rsidRDefault="005B12C2" w:rsidP="008105E4">
            <w:pPr>
              <w:pStyle w:val="Standard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沿岸中</w:t>
            </w:r>
          </w:p>
        </w:tc>
        <w:tc>
          <w:tcPr>
            <w:tcW w:w="3686" w:type="dxa"/>
            <w:vMerge/>
          </w:tcPr>
          <w:p w14:paraId="1D2513AD" w14:textId="77777777" w:rsidR="00E76201" w:rsidRPr="003B12C3" w:rsidRDefault="00E76201" w:rsidP="008105E4">
            <w:pPr>
              <w:pStyle w:val="Standard"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</w:tcPr>
          <w:p w14:paraId="32708441" w14:textId="77777777" w:rsidR="00E76201" w:rsidRPr="003B12C3" w:rsidRDefault="00E76201" w:rsidP="008105E4">
            <w:pPr>
              <w:pStyle w:val="Standard"/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Merge/>
          </w:tcPr>
          <w:p w14:paraId="218E7221" w14:textId="77777777" w:rsidR="00E76201" w:rsidRPr="003B12C3" w:rsidRDefault="00E76201" w:rsidP="008105E4">
            <w:pPr>
              <w:pStyle w:val="Standard"/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248DFE9" w14:textId="77777777" w:rsidR="003C2E7E" w:rsidRPr="006802AE" w:rsidRDefault="006802AE" w:rsidP="008105E4">
      <w:pPr>
        <w:spacing w:line="360" w:lineRule="auto"/>
        <w:ind w:leftChars="200" w:left="2302" w:hangingChars="896" w:hanging="1882"/>
        <w:jc w:val="left"/>
        <w:rPr>
          <w:rFonts w:ascii="HG丸ｺﾞｼｯｸM-PRO" w:eastAsia="HG丸ｺﾞｼｯｸM-PRO" w:hAnsi="HG丸ｺﾞｼｯｸM-PRO"/>
        </w:rPr>
      </w:pPr>
      <w:r w:rsidRPr="006802AE">
        <w:rPr>
          <w:rFonts w:ascii="HG丸ｺﾞｼｯｸM-PRO" w:eastAsia="HG丸ｺﾞｼｯｸM-PRO" w:hAnsi="HG丸ｺﾞｼｯｸM-PRO"/>
        </w:rPr>
        <w:t xml:space="preserve">③講　　師 　</w:t>
      </w:r>
      <w:r w:rsidRPr="006802AE">
        <w:rPr>
          <w:rFonts w:ascii="HG丸ｺﾞｼｯｸM-PRO" w:eastAsia="HG丸ｺﾞｼｯｸM-PRO" w:hAnsi="HG丸ｺﾞｼｯｸM-PRO" w:hint="eastAsia"/>
        </w:rPr>
        <w:t xml:space="preserve"> 審判技術委員</w:t>
      </w:r>
      <w:r w:rsidR="00C93C01">
        <w:rPr>
          <w:rFonts w:ascii="HG丸ｺﾞｼｯｸM-PRO" w:eastAsia="HG丸ｺﾞｼｯｸM-PRO" w:hAnsi="HG丸ｺﾞｼｯｸM-PRO" w:hint="eastAsia"/>
        </w:rPr>
        <w:t>、</w:t>
      </w:r>
      <w:r w:rsidRPr="006802AE">
        <w:rPr>
          <w:rFonts w:ascii="HG丸ｺﾞｼｯｸM-PRO" w:eastAsia="HG丸ｺﾞｼｯｸM-PRO" w:hAnsi="HG丸ｺﾞｼｯｸM-PRO" w:hint="eastAsia"/>
        </w:rPr>
        <w:t xml:space="preserve">審判技術委員支援員（サポーター）　　　</w:t>
      </w:r>
    </w:p>
    <w:p w14:paraId="60C2B067" w14:textId="77777777" w:rsidR="00C93C01" w:rsidRPr="006802AE" w:rsidRDefault="00C93C01" w:rsidP="008105E4">
      <w:pPr>
        <w:pStyle w:val="Standard"/>
        <w:spacing w:line="360" w:lineRule="auto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 w:hint="eastAsia"/>
          <w:szCs w:val="21"/>
        </w:rPr>
        <w:t>④</w:t>
      </w:r>
      <w:r w:rsidRPr="006802AE">
        <w:rPr>
          <w:rFonts w:ascii="HG丸ｺﾞｼｯｸM-PRO" w:eastAsia="HG丸ｺﾞｼｯｸM-PRO" w:hAnsi="HG丸ｺﾞｼｯｸM-PRO"/>
          <w:w w:val="80"/>
          <w:kern w:val="0"/>
          <w:szCs w:val="21"/>
        </w:rPr>
        <w:t>受講対象者</w:t>
      </w:r>
      <w:r w:rsidRPr="006802AE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6802AE">
        <w:rPr>
          <w:rFonts w:ascii="HG丸ｺﾞｼｯｸM-PRO" w:eastAsia="HG丸ｺﾞｼｯｸM-PRO" w:hAnsi="HG丸ｺﾞｼｯｸM-PRO" w:hint="eastAsia"/>
          <w:szCs w:val="21"/>
        </w:rPr>
        <w:t>ＢＦＪ</w:t>
      </w:r>
      <w:r>
        <w:rPr>
          <w:rFonts w:ascii="HG丸ｺﾞｼｯｸM-PRO" w:eastAsia="HG丸ｺﾞｼｯｸM-PRO" w:hAnsi="HG丸ｺﾞｼｯｸM-PRO" w:hint="eastAsia"/>
          <w:szCs w:val="21"/>
        </w:rPr>
        <w:t>１・２・３</w:t>
      </w:r>
      <w:r w:rsidRPr="006802AE">
        <w:rPr>
          <w:rFonts w:ascii="HG丸ｺﾞｼｯｸM-PRO" w:eastAsia="HG丸ｺﾞｼｯｸM-PRO" w:hAnsi="HG丸ｺﾞｼｯｸM-PRO" w:hint="eastAsia"/>
          <w:szCs w:val="21"/>
        </w:rPr>
        <w:t>級</w:t>
      </w:r>
      <w:r w:rsidR="00E76201">
        <w:rPr>
          <w:rFonts w:ascii="HG丸ｺﾞｼｯｸM-PRO" w:eastAsia="HG丸ｺﾞｼｯｸM-PRO" w:hAnsi="HG丸ｺﾞｼｯｸM-PRO" w:hint="eastAsia"/>
          <w:szCs w:val="21"/>
        </w:rPr>
        <w:t>審判員</w:t>
      </w:r>
    </w:p>
    <w:p w14:paraId="27F6598E" w14:textId="77777777" w:rsidR="00C93C01" w:rsidRDefault="00E76201" w:rsidP="008105E4">
      <w:pPr>
        <w:pStyle w:val="Standard"/>
        <w:spacing w:line="360" w:lineRule="auto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※昇級試験</w:t>
      </w:r>
      <w:r w:rsidR="00034843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受験予定の審判員はサポート講習会の受講をお薦めします。</w:t>
      </w:r>
    </w:p>
    <w:p w14:paraId="30D652E9" w14:textId="709C100B" w:rsidR="00E76201" w:rsidRPr="002A15F6" w:rsidRDefault="00E76201" w:rsidP="002A15F6">
      <w:pPr>
        <w:spacing w:line="360" w:lineRule="auto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 w:rsidRPr="006802AE">
        <w:rPr>
          <w:rFonts w:ascii="HG丸ｺﾞｼｯｸM-PRO" w:eastAsia="HG丸ｺﾞｼｯｸM-PRO" w:hAnsi="HG丸ｺﾞｼｯｸM-PRO" w:hint="eastAsia"/>
        </w:rPr>
        <w:t>⑤</w:t>
      </w:r>
      <w:r w:rsidRPr="006802AE">
        <w:rPr>
          <w:rFonts w:ascii="HG丸ｺﾞｼｯｸM-PRO" w:eastAsia="HG丸ｺﾞｼｯｸM-PRO" w:hAnsi="HG丸ｺﾞｼｯｸM-PRO"/>
        </w:rPr>
        <w:t xml:space="preserve">参加申込　</w:t>
      </w:r>
      <w:r w:rsidRPr="006802AE">
        <w:rPr>
          <w:rFonts w:ascii="HG丸ｺﾞｼｯｸM-PRO" w:eastAsia="HG丸ｺﾞｼｯｸM-PRO" w:hAnsi="HG丸ｺﾞｼｯｸM-PRO" w:hint="eastAsia"/>
        </w:rPr>
        <w:t xml:space="preserve">　</w:t>
      </w:r>
      <w:r w:rsidR="00C71492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</w:rPr>
        <w:t>別紙申込書により、</w:t>
      </w:r>
      <w:r w:rsidR="00AE0089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３月</w:t>
      </w:r>
      <w:r w:rsidR="002A15F6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2</w:t>
      </w:r>
      <w:r w:rsidR="00650673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５</w:t>
      </w:r>
      <w:r w:rsidR="00AE0089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日（</w:t>
      </w:r>
      <w:r w:rsidR="00650673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土</w:t>
      </w:r>
      <w:r w:rsidR="00AE0089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）までにメールにて申し込</w:t>
      </w:r>
      <w:r w:rsidR="003C14DB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み願います</w:t>
      </w:r>
      <w:r w:rsidR="00AE0089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  <w:szCs w:val="21"/>
        </w:rPr>
        <w:t>。</w:t>
      </w:r>
    </w:p>
    <w:p w14:paraId="2ECDE19A" w14:textId="77777777" w:rsidR="00E9777D" w:rsidRDefault="00E76201" w:rsidP="00E9777D">
      <w:pPr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 w:hint="eastAsia"/>
        </w:rPr>
        <w:t xml:space="preserve">　</w:t>
      </w:r>
      <w:r w:rsidRPr="00E76201">
        <w:rPr>
          <w:rFonts w:ascii="HG丸ｺﾞｼｯｸM-PRO" w:eastAsia="HG丸ｺﾞｼｯｸM-PRO" w:hAnsi="HG丸ｺﾞｼｯｸM-PRO" w:hint="eastAsia"/>
        </w:rPr>
        <w:t>⑥</w:t>
      </w:r>
      <w:r w:rsidR="00E9777D">
        <w:rPr>
          <w:rFonts w:ascii="HG丸ｺﾞｼｯｸM-PRO" w:eastAsia="HG丸ｺﾞｼｯｸM-PRO" w:hAnsi="HG丸ｺﾞｼｯｸM-PRO" w:hint="eastAsia"/>
        </w:rPr>
        <w:t>参 加 費</w:t>
      </w:r>
      <w:r w:rsidRPr="00E76201">
        <w:rPr>
          <w:rFonts w:ascii="HG丸ｺﾞｼｯｸM-PRO" w:eastAsia="HG丸ｺﾞｼｯｸM-PRO" w:hAnsi="HG丸ｺﾞｼｯｸM-PRO" w:hint="eastAsia"/>
        </w:rPr>
        <w:t xml:space="preserve">　　</w:t>
      </w:r>
      <w:r w:rsidR="00E9777D" w:rsidRPr="006802AE">
        <w:rPr>
          <w:rFonts w:ascii="HG丸ｺﾞｼｯｸM-PRO" w:eastAsia="HG丸ｺﾞｼｯｸM-PRO" w:hAnsi="HG丸ｺﾞｼｯｸM-PRO" w:hint="eastAsia"/>
          <w:szCs w:val="21"/>
        </w:rPr>
        <w:t>1,000円（昼食代及び資料代）</w:t>
      </w:r>
    </w:p>
    <w:p w14:paraId="2B54AF22" w14:textId="79E03804" w:rsidR="00E9777D" w:rsidRPr="006802AE" w:rsidRDefault="00E9777D" w:rsidP="00CC0E37">
      <w:pPr>
        <w:spacing w:line="276" w:lineRule="auto"/>
        <w:ind w:firstLineChars="877" w:firstLine="1842"/>
        <w:jc w:val="left"/>
        <w:rPr>
          <w:rFonts w:ascii="HG丸ｺﾞｼｯｸM-PRO" w:eastAsia="HG丸ｺﾞｼｯｸM-PRO" w:hAnsi="HG丸ｺﾞｼｯｸM-PRO"/>
          <w:szCs w:val="21"/>
        </w:rPr>
      </w:pPr>
      <w:r w:rsidRPr="00034843">
        <w:rPr>
          <w:rFonts w:ascii="HG丸ｺﾞｼｯｸM-PRO" w:eastAsia="HG丸ｺﾞｼｯｸM-PRO" w:hAnsi="HG丸ｺﾞｼｯｸM-PRO" w:hint="eastAsia"/>
          <w:kern w:val="0"/>
          <w:szCs w:val="21"/>
        </w:rPr>
        <w:t>※</w:t>
      </w:r>
      <w:r w:rsidR="00CC0E37">
        <w:rPr>
          <w:rFonts w:ascii="HG丸ｺﾞｼｯｸM-PRO" w:eastAsia="HG丸ｺﾞｼｯｸM-PRO" w:hAnsi="HG丸ｺﾞｼｯｸM-PRO" w:hint="eastAsia"/>
          <w:kern w:val="0"/>
          <w:szCs w:val="21"/>
        </w:rPr>
        <w:t>費用は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所属協会若しくは受講者において</w:t>
      </w:r>
      <w:r w:rsidRPr="00034843">
        <w:rPr>
          <w:rFonts w:ascii="HG丸ｺﾞｼｯｸM-PRO" w:eastAsia="HG丸ｺﾞｼｯｸM-PRO" w:hAnsi="HG丸ｺﾞｼｯｸM-PRO" w:hint="eastAsia"/>
          <w:kern w:val="0"/>
          <w:szCs w:val="21"/>
        </w:rPr>
        <w:t>負担願います。</w:t>
      </w:r>
    </w:p>
    <w:p w14:paraId="5198F148" w14:textId="636738E5" w:rsidR="00E76201" w:rsidRPr="00E76201" w:rsidRDefault="00E76201" w:rsidP="008105E4">
      <w:pPr>
        <w:spacing w:line="360" w:lineRule="auto"/>
        <w:ind w:leftChars="200" w:left="1701" w:hangingChars="610" w:hanging="1281"/>
        <w:rPr>
          <w:rFonts w:ascii="HG丸ｺﾞｼｯｸM-PRO" w:eastAsia="HG丸ｺﾞｼｯｸM-PRO" w:hAnsi="HG丸ｺﾞｼｯｸM-PRO"/>
        </w:rPr>
      </w:pPr>
      <w:r w:rsidRPr="00E76201">
        <w:rPr>
          <w:rFonts w:ascii="HG丸ｺﾞｼｯｸM-PRO" w:eastAsia="HG丸ｺﾞｼｯｸM-PRO" w:hAnsi="HG丸ｺﾞｼｯｸM-PRO" w:hint="eastAsia"/>
        </w:rPr>
        <w:t>⑦服</w:t>
      </w:r>
      <w:r w:rsidR="004C208E">
        <w:rPr>
          <w:rFonts w:ascii="HG丸ｺﾞｼｯｸM-PRO" w:eastAsia="HG丸ｺﾞｼｯｸM-PRO" w:hAnsi="HG丸ｺﾞｼｯｸM-PRO" w:hint="eastAsia"/>
        </w:rPr>
        <w:t xml:space="preserve"> </w:t>
      </w:r>
      <w:r w:rsidRPr="00E76201">
        <w:rPr>
          <w:rFonts w:ascii="HG丸ｺﾞｼｯｸM-PRO" w:eastAsia="HG丸ｺﾞｼｯｸM-PRO" w:hAnsi="HG丸ｺﾞｼｯｸM-PRO" w:hint="eastAsia"/>
        </w:rPr>
        <w:t>装</w:t>
      </w:r>
      <w:r w:rsidR="004C208E">
        <w:rPr>
          <w:rFonts w:ascii="HG丸ｺﾞｼｯｸM-PRO" w:eastAsia="HG丸ｺﾞｼｯｸM-PRO" w:hAnsi="HG丸ｺﾞｼｯｸM-PRO" w:hint="eastAsia"/>
        </w:rPr>
        <w:t xml:space="preserve"> </w:t>
      </w:r>
      <w:r w:rsidRPr="00E76201">
        <w:rPr>
          <w:rFonts w:ascii="HG丸ｺﾞｼｯｸM-PRO" w:eastAsia="HG丸ｺﾞｼｯｸM-PRO" w:hAnsi="HG丸ｺﾞｼｯｸM-PRO" w:hint="eastAsia"/>
        </w:rPr>
        <w:t>等　□JSBB帽子、ワッペン、チャコールグレースラックス（グレー可）</w:t>
      </w:r>
    </w:p>
    <w:p w14:paraId="736D339D" w14:textId="5C9080F7" w:rsidR="00E76201" w:rsidRPr="00E76201" w:rsidRDefault="00E76201" w:rsidP="008105E4">
      <w:pPr>
        <w:spacing w:line="360" w:lineRule="auto"/>
        <w:ind w:leftChars="800" w:left="1680" w:firstLineChars="100" w:firstLine="210"/>
        <w:rPr>
          <w:rFonts w:ascii="HG丸ｺﾞｼｯｸM-PRO" w:eastAsia="HG丸ｺﾞｼｯｸM-PRO" w:hAnsi="HG丸ｺﾞｼｯｸM-PRO"/>
        </w:rPr>
      </w:pPr>
      <w:r w:rsidRPr="00E76201">
        <w:rPr>
          <w:rFonts w:ascii="HG丸ｺﾞｼｯｸM-PRO" w:eastAsia="HG丸ｺﾞｼｯｸM-PRO" w:hAnsi="HG丸ｺﾞｼｯｸM-PRO" w:hint="eastAsia"/>
        </w:rPr>
        <w:t>審判用具一式（マスク、プロテクター、レガース）</w:t>
      </w:r>
    </w:p>
    <w:p w14:paraId="3F6213C8" w14:textId="75DB7F92" w:rsidR="00E76201" w:rsidRPr="00E76201" w:rsidRDefault="00E76201" w:rsidP="00EE0FAC">
      <w:pPr>
        <w:spacing w:line="360" w:lineRule="auto"/>
        <w:ind w:left="1701" w:hangingChars="810" w:hanging="1701"/>
        <w:rPr>
          <w:rFonts w:ascii="HG丸ｺﾞｼｯｸM-PRO" w:eastAsia="HG丸ｺﾞｼｯｸM-PRO" w:hAnsi="HG丸ｺﾞｼｯｸM-PRO"/>
        </w:rPr>
      </w:pPr>
      <w:r w:rsidRPr="00E76201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76201">
        <w:rPr>
          <w:rFonts w:ascii="HG丸ｺﾞｼｯｸM-PRO" w:eastAsia="HG丸ｺﾞｼｯｸM-PRO" w:hAnsi="HG丸ｺﾞｼｯｸM-PRO" w:hint="eastAsia"/>
        </w:rPr>
        <w:t xml:space="preserve">　※防寒対策は各自で</w:t>
      </w:r>
      <w:r w:rsidR="004D0E82">
        <w:rPr>
          <w:rFonts w:ascii="HG丸ｺﾞｼｯｸM-PRO" w:eastAsia="HG丸ｺﾞｼｯｸM-PRO" w:hAnsi="HG丸ｺﾞｼｯｸM-PRO" w:hint="eastAsia"/>
        </w:rPr>
        <w:t>行ってください</w:t>
      </w:r>
      <w:r w:rsidR="003C14DB">
        <w:rPr>
          <w:rFonts w:ascii="HG丸ｺﾞｼｯｸM-PRO" w:eastAsia="HG丸ｺﾞｼｯｸM-PRO" w:hAnsi="HG丸ｺﾞｼｯｸM-PRO" w:hint="eastAsia"/>
        </w:rPr>
        <w:t>。</w:t>
      </w:r>
      <w:r w:rsidRPr="00E76201">
        <w:rPr>
          <w:rFonts w:ascii="HG丸ｺﾞｼｯｸM-PRO" w:eastAsia="HG丸ｺﾞｼｯｸM-PRO" w:hAnsi="HG丸ｺﾞｼｯｸM-PRO" w:hint="eastAsia"/>
        </w:rPr>
        <w:t>（ジャンパー、手袋等）</w:t>
      </w:r>
    </w:p>
    <w:p w14:paraId="3009B3B5" w14:textId="77777777" w:rsidR="00B71C8B" w:rsidRDefault="00E76201" w:rsidP="00B71C8B">
      <w:pPr>
        <w:spacing w:line="360" w:lineRule="auto"/>
        <w:ind w:leftChars="200" w:left="1701" w:hangingChars="610" w:hanging="1281"/>
        <w:rPr>
          <w:rFonts w:ascii="HG丸ｺﾞｼｯｸM-PRO" w:eastAsia="HG丸ｺﾞｼｯｸM-PRO" w:hAnsi="HG丸ｺﾞｼｯｸM-PRO"/>
        </w:rPr>
      </w:pPr>
      <w:r w:rsidRPr="00E76201">
        <w:rPr>
          <w:rFonts w:ascii="HG丸ｺﾞｼｯｸM-PRO" w:eastAsia="HG丸ｺﾞｼｯｸM-PRO" w:hAnsi="HG丸ｺﾞｼｯｸM-PRO" w:hint="eastAsia"/>
        </w:rPr>
        <w:t>⑧</w:t>
      </w:r>
      <w:r w:rsidR="003F7CC3">
        <w:rPr>
          <w:rFonts w:ascii="HG丸ｺﾞｼｯｸM-PRO" w:eastAsia="HG丸ｺﾞｼｯｸM-PRO" w:hAnsi="HG丸ｺﾞｼｯｸM-PRO" w:hint="eastAsia"/>
        </w:rPr>
        <w:t xml:space="preserve">持 ち 物　</w:t>
      </w:r>
      <w:r w:rsidRPr="00E76201">
        <w:rPr>
          <w:rFonts w:ascii="HG丸ｺﾞｼｯｸM-PRO" w:eastAsia="HG丸ｺﾞｼｯｸM-PRO" w:hAnsi="HG丸ｺﾞｼｯｸM-PRO" w:hint="eastAsia"/>
        </w:rPr>
        <w:t xml:space="preserve">　公認野球規則、競技者必携、筆記用具</w:t>
      </w:r>
    </w:p>
    <w:p w14:paraId="28D3C3B0" w14:textId="41ECAF31" w:rsidR="00E76201" w:rsidRPr="00E76201" w:rsidRDefault="00E76201" w:rsidP="00B71C8B">
      <w:pPr>
        <w:spacing w:line="360" w:lineRule="auto"/>
        <w:ind w:firstLineChars="67" w:firstLine="141"/>
        <w:rPr>
          <w:rFonts w:ascii="HG丸ｺﾞｼｯｸM-PRO" w:eastAsia="HG丸ｺﾞｼｯｸM-PRO" w:hAnsi="HG丸ｺﾞｼｯｸM-PRO"/>
          <w:szCs w:val="21"/>
          <w:u w:val="single"/>
        </w:rPr>
      </w:pPr>
      <w:r w:rsidRPr="00CA0DBC">
        <w:rPr>
          <w:rFonts w:ascii="HG丸ｺﾞｼｯｸM-PRO" w:eastAsia="HG丸ｺﾞｼｯｸM-PRO" w:hAnsi="HG丸ｺﾞｼｯｸM-PRO" w:hint="eastAsia"/>
          <w:szCs w:val="21"/>
          <w:highlight w:val="yellow"/>
          <w:u w:val="single"/>
        </w:rPr>
        <w:lastRenderedPageBreak/>
        <w:t>Ⅱ　BFJライセンス３級認定講習会</w:t>
      </w:r>
    </w:p>
    <w:p w14:paraId="5F070B01" w14:textId="5548FAAA" w:rsidR="00CA0DBC" w:rsidRDefault="00CA0DBC" w:rsidP="008105E4">
      <w:pPr>
        <w:pStyle w:val="Standard"/>
        <w:spacing w:line="276" w:lineRule="auto"/>
        <w:ind w:left="2302" w:hanging="2092"/>
        <w:jc w:val="left"/>
        <w:rPr>
          <w:rFonts w:ascii="HG丸ｺﾞｼｯｸM-PRO" w:eastAsia="HG丸ｺﾞｼｯｸM-PRO" w:hAnsi="HG丸ｺﾞｼｯｸM-PRO"/>
          <w:szCs w:val="21"/>
        </w:rPr>
      </w:pPr>
      <w:r w:rsidRPr="003B12C3">
        <w:rPr>
          <w:rFonts w:ascii="HG丸ｺﾞｼｯｸM-PRO" w:eastAsia="HG丸ｺﾞｼｯｸM-PRO" w:hAnsi="HG丸ｺﾞｼｯｸM-PRO"/>
          <w:szCs w:val="21"/>
        </w:rPr>
        <w:t xml:space="preserve">①期　　日　　</w:t>
      </w:r>
      <w:r w:rsidRPr="003B12C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5B12C2">
        <w:rPr>
          <w:rFonts w:ascii="HG丸ｺﾞｼｯｸM-PRO" w:eastAsia="HG丸ｺﾞｼｯｸM-PRO" w:hAnsi="HG丸ｺﾞｼｯｸM-PRO" w:hint="eastAsia"/>
          <w:szCs w:val="21"/>
        </w:rPr>
        <w:t>５</w:t>
      </w:r>
      <w:r w:rsidRPr="003B12C3">
        <w:rPr>
          <w:rFonts w:ascii="HG丸ｺﾞｼｯｸM-PRO" w:eastAsia="HG丸ｺﾞｼｯｸM-PRO" w:hAnsi="HG丸ｺﾞｼｯｸM-PRO"/>
          <w:szCs w:val="21"/>
        </w:rPr>
        <w:t>年4月</w:t>
      </w:r>
      <w:r w:rsidR="005B12C2"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3B12C3">
        <w:rPr>
          <w:rFonts w:ascii="HG丸ｺﾞｼｯｸM-PRO" w:eastAsia="HG丸ｺﾞｼｯｸM-PRO" w:hAnsi="HG丸ｺﾞｼｯｸM-PRO"/>
          <w:szCs w:val="21"/>
        </w:rPr>
        <w:t>日（土）</w:t>
      </w:r>
      <w:r w:rsidRPr="003B12C3">
        <w:rPr>
          <w:rFonts w:ascii="HG丸ｺﾞｼｯｸM-PRO" w:eastAsia="HG丸ｺﾞｼｯｸM-PRO" w:hAnsi="HG丸ｺﾞｼｯｸM-PRO" w:hint="eastAsia"/>
          <w:szCs w:val="21"/>
        </w:rPr>
        <w:t>および</w:t>
      </w:r>
      <w:r w:rsidR="005B12C2">
        <w:rPr>
          <w:rFonts w:ascii="HG丸ｺﾞｼｯｸM-PRO" w:eastAsia="HG丸ｺﾞｼｯｸM-PRO" w:hAnsi="HG丸ｺﾞｼｯｸM-PRO" w:hint="eastAsia"/>
          <w:szCs w:val="21"/>
        </w:rPr>
        <w:t>１６</w:t>
      </w:r>
      <w:r w:rsidRPr="003B12C3">
        <w:rPr>
          <w:rFonts w:ascii="HG丸ｺﾞｼｯｸM-PRO" w:eastAsia="HG丸ｺﾞｼｯｸM-PRO" w:hAnsi="HG丸ｺﾞｼｯｸM-PRO"/>
          <w:szCs w:val="21"/>
        </w:rPr>
        <w:t>日（日）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午前９時～正午</w:t>
      </w:r>
    </w:p>
    <w:p w14:paraId="2C3E1DED" w14:textId="77777777" w:rsidR="008105E4" w:rsidRPr="008105E4" w:rsidRDefault="008105E4" w:rsidP="00BC1BC8">
      <w:pPr>
        <w:pStyle w:val="Standard"/>
        <w:spacing w:line="276" w:lineRule="auto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受付は午前8時30分までに済ませてください。</w:t>
      </w:r>
    </w:p>
    <w:p w14:paraId="660ECA89" w14:textId="70F98B07" w:rsidR="00CA0DBC" w:rsidRPr="003B12C3" w:rsidRDefault="00CA0DBC" w:rsidP="00BC1BC8">
      <w:pPr>
        <w:pStyle w:val="Standard"/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3B12C3">
        <w:rPr>
          <w:rFonts w:ascii="HG丸ｺﾞｼｯｸM-PRO" w:eastAsia="HG丸ｺﾞｼｯｸM-PRO" w:hAnsi="HG丸ｺﾞｼｯｸM-PRO"/>
          <w:szCs w:val="21"/>
        </w:rPr>
        <w:t xml:space="preserve">②会　　場　</w:t>
      </w:r>
      <w:r w:rsidRPr="003B12C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下記</w:t>
      </w:r>
      <w:r w:rsidR="00D53B8C">
        <w:rPr>
          <w:rFonts w:ascii="HG丸ｺﾞｼｯｸM-PRO" w:eastAsia="HG丸ｺﾞｼｯｸM-PRO" w:hAnsi="HG丸ｺﾞｼｯｸM-PRO" w:hint="eastAsia"/>
          <w:szCs w:val="21"/>
        </w:rPr>
        <w:t>７</w:t>
      </w:r>
      <w:r>
        <w:rPr>
          <w:rFonts w:ascii="HG丸ｺﾞｼｯｸM-PRO" w:eastAsia="HG丸ｺﾞｼｯｸM-PRO" w:hAnsi="HG丸ｺﾞｼｯｸM-PRO" w:hint="eastAsia"/>
          <w:szCs w:val="21"/>
        </w:rPr>
        <w:t>会場</w:t>
      </w:r>
    </w:p>
    <w:tbl>
      <w:tblPr>
        <w:tblStyle w:val="ae"/>
        <w:tblpPr w:leftFromText="142" w:rightFromText="142" w:vertAnchor="text" w:horzAnchor="margin" w:tblpY="17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205"/>
        <w:gridCol w:w="1205"/>
        <w:gridCol w:w="1984"/>
      </w:tblGrid>
      <w:tr w:rsidR="00CA0DBC" w:rsidRPr="003B12C3" w14:paraId="41E21B38" w14:textId="77777777" w:rsidTr="003D60A6">
        <w:tc>
          <w:tcPr>
            <w:tcW w:w="1271" w:type="dxa"/>
            <w:tcBorders>
              <w:bottom w:val="double" w:sz="4" w:space="0" w:color="auto"/>
            </w:tcBorders>
          </w:tcPr>
          <w:p w14:paraId="607CE7DF" w14:textId="77777777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12C3">
              <w:rPr>
                <w:rFonts w:ascii="HG丸ｺﾞｼｯｸM-PRO" w:eastAsia="HG丸ｺﾞｼｯｸM-PRO" w:hAnsi="HG丸ｺﾞｼｯｸM-PRO" w:hint="eastAsia"/>
                <w:szCs w:val="21"/>
              </w:rPr>
              <w:t>ブロック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32D84AC0" w14:textId="77777777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12C3">
              <w:rPr>
                <w:rFonts w:ascii="HG丸ｺﾞｼｯｸM-PRO" w:eastAsia="HG丸ｺﾞｼｯｸM-PRO" w:hAnsi="HG丸ｺﾞｼｯｸM-PRO" w:hint="eastAsia"/>
                <w:szCs w:val="21"/>
              </w:rPr>
              <w:t>会　場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14:paraId="2EB88171" w14:textId="6BD0963C" w:rsidR="00CA0DBC" w:rsidRPr="005B12C2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4/15(土)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14:paraId="774A8FC8" w14:textId="331350D0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4/16(日)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27AF3A8" w14:textId="77777777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12C3">
              <w:rPr>
                <w:rFonts w:ascii="HG丸ｺﾞｼｯｸM-PRO" w:eastAsia="HG丸ｺﾞｼｯｸM-PRO" w:hAnsi="HG丸ｺﾞｼｯｸM-PRO" w:hint="eastAsia"/>
                <w:szCs w:val="21"/>
              </w:rPr>
              <w:t>主管協会</w:t>
            </w:r>
          </w:p>
        </w:tc>
      </w:tr>
      <w:tr w:rsidR="005B12C2" w:rsidRPr="003B12C3" w14:paraId="1323B0E5" w14:textId="77777777" w:rsidTr="005B12C2">
        <w:trPr>
          <w:trHeight w:val="692"/>
        </w:trPr>
        <w:tc>
          <w:tcPr>
            <w:tcW w:w="1271" w:type="dxa"/>
            <w:vAlign w:val="center"/>
          </w:tcPr>
          <w:p w14:paraId="1A3B0D1D" w14:textId="25B323EF" w:rsidR="005B12C2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県北</w:t>
            </w:r>
          </w:p>
        </w:tc>
        <w:tc>
          <w:tcPr>
            <w:tcW w:w="2977" w:type="dxa"/>
            <w:vMerge w:val="restart"/>
          </w:tcPr>
          <w:p w14:paraId="0DB611BE" w14:textId="77777777" w:rsidR="005B12C2" w:rsidRDefault="005B12C2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093613" w14:textId="17841B9D" w:rsidR="005B12C2" w:rsidRDefault="006E5315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大平球場</w:t>
            </w:r>
          </w:p>
          <w:p w14:paraId="6672CCE0" w14:textId="1CD358FA" w:rsidR="005B12C2" w:rsidRPr="003B12C3" w:rsidRDefault="005B12C2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vMerge w:val="restart"/>
          </w:tcPr>
          <w:p w14:paraId="78234944" w14:textId="77777777" w:rsidR="005B12C2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75211E" w14:textId="77777777" w:rsidR="005B12C2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D2AA82E" w14:textId="7CBEB00F" w:rsidR="005B12C2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vMerge w:val="restart"/>
          </w:tcPr>
          <w:p w14:paraId="7F44E313" w14:textId="77777777" w:rsidR="005B12C2" w:rsidRDefault="005B12C2" w:rsidP="005B12C2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F581BA" w14:textId="7EEFF2A4" w:rsidR="005B12C2" w:rsidRDefault="0070428C" w:rsidP="005B12C2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  <w:p w14:paraId="4882E1C0" w14:textId="10C8446B" w:rsidR="005B12C2" w:rsidRPr="003B12C3" w:rsidRDefault="005B12C2" w:rsidP="005B12C2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61B29B72" w14:textId="77777777" w:rsidR="005B12C2" w:rsidRDefault="005B12C2" w:rsidP="00854CD5">
            <w:pPr>
              <w:pStyle w:val="Standard"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1B51F3" w14:textId="2403256C" w:rsidR="00EF34FC" w:rsidRPr="003B12C3" w:rsidRDefault="00EF34FC" w:rsidP="00EF34FC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二戸市野球協会</w:t>
            </w:r>
          </w:p>
        </w:tc>
      </w:tr>
      <w:tr w:rsidR="005B12C2" w:rsidRPr="003B12C3" w14:paraId="058F73B7" w14:textId="77777777" w:rsidTr="003D60A6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5B45FDF5" w14:textId="5E05FCC3" w:rsidR="005B12C2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沿岸北</w:t>
            </w:r>
          </w:p>
        </w:tc>
        <w:tc>
          <w:tcPr>
            <w:tcW w:w="2977" w:type="dxa"/>
            <w:vMerge/>
          </w:tcPr>
          <w:p w14:paraId="272C85C2" w14:textId="4FEC2652" w:rsidR="005B12C2" w:rsidRPr="003B12C3" w:rsidRDefault="005B12C2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vMerge/>
          </w:tcPr>
          <w:p w14:paraId="72143093" w14:textId="77777777" w:rsidR="005B12C2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vMerge/>
          </w:tcPr>
          <w:p w14:paraId="0B987416" w14:textId="5ED070E4" w:rsidR="005B12C2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14:paraId="72AA2D0E" w14:textId="41532A9E" w:rsidR="005B12C2" w:rsidRPr="003B12C3" w:rsidRDefault="005B12C2" w:rsidP="008105E4">
            <w:pPr>
              <w:pStyle w:val="Standard"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0DBC" w:rsidRPr="003B12C3" w14:paraId="57CA86D6" w14:textId="77777777" w:rsidTr="003D60A6">
        <w:tc>
          <w:tcPr>
            <w:tcW w:w="1271" w:type="dxa"/>
            <w:vAlign w:val="center"/>
          </w:tcPr>
          <w:p w14:paraId="6B56F03F" w14:textId="2377DD9F" w:rsidR="00CA0DBC" w:rsidRPr="0065067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中央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4B86A5" w14:textId="18543A3D" w:rsidR="009249F6" w:rsidRPr="00650673" w:rsidRDefault="008B7094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渋民</w:t>
            </w:r>
            <w:r w:rsidR="00C040B6"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運動</w:t>
            </w: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公園野球場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9790ED4" w14:textId="77777777" w:rsidR="00CA0DBC" w:rsidRPr="0065067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43ABF45" w14:textId="1C5E64A9" w:rsidR="00CA0DBC" w:rsidRPr="0065067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CC8A0B8" w14:textId="18CA2146" w:rsidR="00CA0DBC" w:rsidRPr="00650673" w:rsidRDefault="00EF34FC" w:rsidP="00EF34FC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65067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盛岡市野球協会</w:t>
            </w:r>
          </w:p>
        </w:tc>
      </w:tr>
      <w:tr w:rsidR="00CA0DBC" w:rsidRPr="003B12C3" w14:paraId="5B844928" w14:textId="77777777" w:rsidTr="003D60A6">
        <w:tc>
          <w:tcPr>
            <w:tcW w:w="1271" w:type="dxa"/>
            <w:vAlign w:val="center"/>
          </w:tcPr>
          <w:p w14:paraId="0FA3B156" w14:textId="1D6A6D49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県央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D6F1CF" w14:textId="314F56BD" w:rsidR="00CA0DBC" w:rsidRPr="003B12C3" w:rsidRDefault="002E58BA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東和球場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2074333" w14:textId="32D0B153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BA9F3CA" w14:textId="77777777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FA5463" w14:textId="4418183C" w:rsidR="00CA0DBC" w:rsidRPr="003B12C3" w:rsidRDefault="00EF34FC" w:rsidP="00EF34FC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花巻市野球協会</w:t>
            </w:r>
          </w:p>
        </w:tc>
      </w:tr>
      <w:tr w:rsidR="00CA0DBC" w:rsidRPr="003B12C3" w14:paraId="2491C388" w14:textId="77777777" w:rsidTr="003D60A6">
        <w:tc>
          <w:tcPr>
            <w:tcW w:w="1271" w:type="dxa"/>
            <w:vAlign w:val="center"/>
          </w:tcPr>
          <w:p w14:paraId="7CF772A6" w14:textId="5BC0938B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胆江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BF63275" w14:textId="3A943D12" w:rsidR="00CA0DBC" w:rsidRPr="003B12C3" w:rsidRDefault="006E5315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前沢いきいきスポーツランド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EFA788F" w14:textId="37CDD590" w:rsidR="00CA0DBC" w:rsidRPr="003B12C3" w:rsidRDefault="0070428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9EFFFC9" w14:textId="6E86CA81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3482FC" w14:textId="36130E33" w:rsidR="00CA0DBC" w:rsidRPr="003B12C3" w:rsidRDefault="00EF34FC" w:rsidP="00EF34FC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奥州市野球協会</w:t>
            </w:r>
          </w:p>
        </w:tc>
      </w:tr>
      <w:tr w:rsidR="00CA0DBC" w:rsidRPr="003B12C3" w14:paraId="1F0597FC" w14:textId="77777777" w:rsidTr="003D60A6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70704E9" w14:textId="7DFC0F93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磐井</w:t>
            </w:r>
          </w:p>
        </w:tc>
        <w:tc>
          <w:tcPr>
            <w:tcW w:w="2977" w:type="dxa"/>
          </w:tcPr>
          <w:p w14:paraId="33542394" w14:textId="778200A1" w:rsidR="00CA0DBC" w:rsidRPr="003B12C3" w:rsidRDefault="002E58BA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東山球場</w:t>
            </w:r>
          </w:p>
        </w:tc>
        <w:tc>
          <w:tcPr>
            <w:tcW w:w="1205" w:type="dxa"/>
          </w:tcPr>
          <w:p w14:paraId="3DE5C2CD" w14:textId="4413A4DC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</w:tcPr>
          <w:p w14:paraId="326F0ABD" w14:textId="7AFD6B94" w:rsidR="00CA0DBC" w:rsidRPr="003B12C3" w:rsidRDefault="0070428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1984" w:type="dxa"/>
          </w:tcPr>
          <w:p w14:paraId="68FBCD73" w14:textId="72D43C03" w:rsidR="00CA0DBC" w:rsidRPr="003B12C3" w:rsidRDefault="00EF34FC" w:rsidP="00EF34FC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一関市野球協会</w:t>
            </w:r>
          </w:p>
        </w:tc>
      </w:tr>
      <w:tr w:rsidR="00CA0DBC" w:rsidRPr="003B12C3" w14:paraId="507628FB" w14:textId="77777777" w:rsidTr="003D60A6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34A464E8" w14:textId="133F4A73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沿岸南</w:t>
            </w:r>
          </w:p>
        </w:tc>
        <w:tc>
          <w:tcPr>
            <w:tcW w:w="2977" w:type="dxa"/>
          </w:tcPr>
          <w:p w14:paraId="21BFE143" w14:textId="0A743CAA" w:rsidR="00CA0DBC" w:rsidRPr="003B12C3" w:rsidRDefault="006E5315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三陸総合運動公園野球場</w:t>
            </w:r>
          </w:p>
        </w:tc>
        <w:tc>
          <w:tcPr>
            <w:tcW w:w="1205" w:type="dxa"/>
          </w:tcPr>
          <w:p w14:paraId="59319E08" w14:textId="6F1C79BE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</w:tcPr>
          <w:p w14:paraId="5F8878D0" w14:textId="39BE97DA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1984" w:type="dxa"/>
          </w:tcPr>
          <w:p w14:paraId="118FB096" w14:textId="4D6E3651" w:rsidR="00CA0DBC" w:rsidRPr="003B12C3" w:rsidRDefault="00EF34FC" w:rsidP="00EF34FC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大船渡市野球協会</w:t>
            </w:r>
          </w:p>
        </w:tc>
      </w:tr>
      <w:tr w:rsidR="00CA0DBC" w:rsidRPr="003B12C3" w14:paraId="5E77CC2B" w14:textId="77777777" w:rsidTr="003D60A6">
        <w:tc>
          <w:tcPr>
            <w:tcW w:w="1271" w:type="dxa"/>
            <w:vAlign w:val="center"/>
          </w:tcPr>
          <w:p w14:paraId="600F11C1" w14:textId="27E42BEA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沿岸</w:t>
            </w:r>
            <w:r w:rsidR="0070428C">
              <w:rPr>
                <w:rFonts w:ascii="HG丸ｺﾞｼｯｸM-PRO" w:eastAsia="HG丸ｺﾞｼｯｸM-PRO" w:hAnsi="HG丸ｺﾞｼｯｸM-PRO" w:hint="eastAsia"/>
                <w:szCs w:val="21"/>
              </w:rPr>
              <w:t>中</w:t>
            </w:r>
          </w:p>
        </w:tc>
        <w:tc>
          <w:tcPr>
            <w:tcW w:w="2977" w:type="dxa"/>
          </w:tcPr>
          <w:p w14:paraId="3D28FA85" w14:textId="7DD2AF05" w:rsidR="00CA0DBC" w:rsidRPr="003B12C3" w:rsidRDefault="006E5315" w:rsidP="006E5315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大槌球場</w:t>
            </w:r>
          </w:p>
        </w:tc>
        <w:tc>
          <w:tcPr>
            <w:tcW w:w="1205" w:type="dxa"/>
          </w:tcPr>
          <w:p w14:paraId="681F9F40" w14:textId="4C432941" w:rsidR="00CA0DBC" w:rsidRPr="003B12C3" w:rsidRDefault="005B12C2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</w:p>
        </w:tc>
        <w:tc>
          <w:tcPr>
            <w:tcW w:w="1205" w:type="dxa"/>
          </w:tcPr>
          <w:p w14:paraId="202D3969" w14:textId="32776875" w:rsidR="00CA0DBC" w:rsidRPr="003B12C3" w:rsidRDefault="00CA0DBC" w:rsidP="008105E4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</w:tcPr>
          <w:p w14:paraId="02003ED9" w14:textId="215605ED" w:rsidR="00CA0DBC" w:rsidRPr="003B12C3" w:rsidRDefault="00EF34FC" w:rsidP="00EF34FC">
            <w:pPr>
              <w:pStyle w:val="Standard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上閉伊野球協会</w:t>
            </w:r>
          </w:p>
        </w:tc>
      </w:tr>
    </w:tbl>
    <w:p w14:paraId="34E07673" w14:textId="77777777" w:rsidR="00CA0DBC" w:rsidRDefault="00CA0DBC" w:rsidP="008105E4">
      <w:pPr>
        <w:spacing w:line="276" w:lineRule="auto"/>
        <w:ind w:leftChars="200" w:left="2302" w:hangingChars="896" w:hanging="1882"/>
        <w:jc w:val="left"/>
        <w:rPr>
          <w:rFonts w:ascii="HG丸ｺﾞｼｯｸM-PRO" w:eastAsia="HG丸ｺﾞｼｯｸM-PRO" w:hAnsi="HG丸ｺﾞｼｯｸM-PRO"/>
        </w:rPr>
      </w:pPr>
    </w:p>
    <w:p w14:paraId="222CE8AE" w14:textId="77777777" w:rsidR="00CA0DBC" w:rsidRPr="006802AE" w:rsidRDefault="00CA0DBC" w:rsidP="00BC1BC8">
      <w:pPr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6802AE">
        <w:rPr>
          <w:rFonts w:ascii="HG丸ｺﾞｼｯｸM-PRO" w:eastAsia="HG丸ｺﾞｼｯｸM-PRO" w:hAnsi="HG丸ｺﾞｼｯｸM-PRO"/>
        </w:rPr>
        <w:t xml:space="preserve">③講　　師 　</w:t>
      </w:r>
      <w:r w:rsidRPr="006802AE">
        <w:rPr>
          <w:rFonts w:ascii="HG丸ｺﾞｼｯｸM-PRO" w:eastAsia="HG丸ｺﾞｼｯｸM-PRO" w:hAnsi="HG丸ｺﾞｼｯｸM-PRO" w:hint="eastAsia"/>
        </w:rPr>
        <w:t xml:space="preserve"> 岩手県野球協会審判技術委員</w:t>
      </w:r>
      <w:r>
        <w:rPr>
          <w:rFonts w:ascii="HG丸ｺﾞｼｯｸM-PRO" w:eastAsia="HG丸ｺﾞｼｯｸM-PRO" w:hAnsi="HG丸ｺﾞｼｯｸM-PRO" w:hint="eastAsia"/>
        </w:rPr>
        <w:t>、</w:t>
      </w:r>
      <w:r w:rsidRPr="006802AE">
        <w:rPr>
          <w:rFonts w:ascii="HG丸ｺﾞｼｯｸM-PRO" w:eastAsia="HG丸ｺﾞｼｯｸM-PRO" w:hAnsi="HG丸ｺﾞｼｯｸM-PRO" w:hint="eastAsia"/>
        </w:rPr>
        <w:t xml:space="preserve">審判技術委員支援員（サポーター）　　　</w:t>
      </w:r>
    </w:p>
    <w:p w14:paraId="2FE718F4" w14:textId="77777777" w:rsidR="00CA0DBC" w:rsidRPr="006802AE" w:rsidRDefault="00CA0DBC" w:rsidP="00BC1BC8">
      <w:pPr>
        <w:pStyle w:val="Standard"/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 w:hint="eastAsia"/>
          <w:szCs w:val="21"/>
        </w:rPr>
        <w:t>④</w:t>
      </w:r>
      <w:r w:rsidRPr="006802AE">
        <w:rPr>
          <w:rFonts w:ascii="HG丸ｺﾞｼｯｸM-PRO" w:eastAsia="HG丸ｺﾞｼｯｸM-PRO" w:hAnsi="HG丸ｺﾞｼｯｸM-PRO"/>
          <w:w w:val="80"/>
          <w:kern w:val="0"/>
          <w:szCs w:val="21"/>
        </w:rPr>
        <w:t>受講対象者</w:t>
      </w:r>
      <w:r w:rsidRPr="006802AE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650673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・ＢＦＪ３級未取得者（新規登録予定者）</w:t>
      </w:r>
    </w:p>
    <w:p w14:paraId="4FB515E4" w14:textId="5F868CCE" w:rsidR="00CA0DBC" w:rsidRPr="00650673" w:rsidRDefault="00CA0DBC" w:rsidP="008105E4">
      <w:pPr>
        <w:pStyle w:val="Standard"/>
        <w:spacing w:line="276" w:lineRule="auto"/>
        <w:ind w:firstLineChars="200" w:firstLine="420"/>
        <w:jc w:val="left"/>
        <w:rPr>
          <w:rFonts w:ascii="HG丸ｺﾞｼｯｸM-PRO" w:eastAsia="HG丸ｺﾞｼｯｸM-PRO" w:hAnsi="HG丸ｺﾞｼｯｸM-PRO"/>
          <w:color w:val="0000FF"/>
          <w:szCs w:val="21"/>
        </w:rPr>
      </w:pPr>
      <w:r w:rsidRPr="006802AE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650673">
        <w:rPr>
          <w:rFonts w:ascii="HG丸ｺﾞｼｯｸM-PRO" w:eastAsia="HG丸ｺﾞｼｯｸM-PRO" w:hAnsi="HG丸ｺﾞｼｯｸM-PRO" w:hint="eastAsia"/>
          <w:color w:val="0000FF"/>
          <w:szCs w:val="21"/>
        </w:rPr>
        <w:t>・今年度新たに帯同審判員として活動する予定</w:t>
      </w:r>
      <w:r w:rsidR="003C14DB" w:rsidRPr="00650673">
        <w:rPr>
          <w:rFonts w:ascii="HG丸ｺﾞｼｯｸM-PRO" w:eastAsia="HG丸ｺﾞｼｯｸM-PRO" w:hAnsi="HG丸ｺﾞｼｯｸM-PRO" w:hint="eastAsia"/>
          <w:color w:val="0000FF"/>
          <w:szCs w:val="21"/>
        </w:rPr>
        <w:t>の方</w:t>
      </w:r>
    </w:p>
    <w:p w14:paraId="7115B014" w14:textId="4D21C55E" w:rsidR="00034843" w:rsidRDefault="00034843" w:rsidP="004D4C6F">
      <w:pPr>
        <w:pStyle w:val="Standard"/>
        <w:spacing w:line="276" w:lineRule="auto"/>
        <w:ind w:leftChars="199" w:left="2123" w:hangingChars="812" w:hanging="1705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E43C70">
        <w:rPr>
          <w:rFonts w:ascii="HG丸ｺﾞｼｯｸM-PRO" w:eastAsia="HG丸ｺﾞｼｯｸM-PRO" w:hAnsi="HG丸ｺﾞｼｯｸM-PRO" w:hint="eastAsia"/>
          <w:szCs w:val="21"/>
          <w:u w:val="single"/>
        </w:rPr>
        <w:t>※</w:t>
      </w:r>
      <w:r w:rsidR="00E43C70">
        <w:rPr>
          <w:rFonts w:ascii="HG丸ｺﾞｼｯｸM-PRO" w:eastAsia="HG丸ｺﾞｼｯｸM-PRO" w:hAnsi="HG丸ｺﾞｼｯｸM-PRO" w:hint="eastAsia"/>
          <w:szCs w:val="21"/>
          <w:u w:val="single"/>
        </w:rPr>
        <w:t>昨年実施し</w:t>
      </w:r>
      <w:r w:rsidR="00B27136">
        <w:rPr>
          <w:rFonts w:ascii="HG丸ｺﾞｼｯｸM-PRO" w:eastAsia="HG丸ｺﾞｼｯｸM-PRO" w:hAnsi="HG丸ｺﾞｼｯｸM-PRO" w:hint="eastAsia"/>
          <w:szCs w:val="21"/>
          <w:u w:val="single"/>
        </w:rPr>
        <w:t>ました</w:t>
      </w:r>
      <w:r w:rsidRPr="00E43C70">
        <w:rPr>
          <w:rFonts w:ascii="HG丸ｺﾞｼｯｸM-PRO" w:eastAsia="HG丸ｺﾞｼｯｸM-PRO" w:hAnsi="HG丸ｺﾞｼｯｸM-PRO" w:hint="eastAsia"/>
          <w:szCs w:val="21"/>
          <w:u w:val="single"/>
        </w:rPr>
        <w:t>一般B級並びにC級に</w:t>
      </w:r>
      <w:r w:rsidR="00B27136">
        <w:rPr>
          <w:rFonts w:ascii="HG丸ｺﾞｼｯｸM-PRO" w:eastAsia="HG丸ｺﾞｼｯｸM-PRO" w:hAnsi="HG丸ｺﾞｼｯｸM-PRO" w:hint="eastAsia"/>
          <w:szCs w:val="21"/>
          <w:u w:val="single"/>
        </w:rPr>
        <w:t>つきましては、今年から</w:t>
      </w:r>
      <w:r w:rsidR="00AA168F">
        <w:rPr>
          <w:rFonts w:ascii="HG丸ｺﾞｼｯｸM-PRO" w:eastAsia="HG丸ｺﾞｼｯｸM-PRO" w:hAnsi="HG丸ｺﾞｼｯｸM-PRO" w:hint="eastAsia"/>
          <w:szCs w:val="21"/>
          <w:u w:val="single"/>
        </w:rPr>
        <w:t>出場する</w:t>
      </w:r>
      <w:r w:rsidR="00B27136">
        <w:rPr>
          <w:rFonts w:ascii="HG丸ｺﾞｼｯｸM-PRO" w:eastAsia="HG丸ｺﾞｼｯｸM-PRO" w:hAnsi="HG丸ｺﾞｼｯｸM-PRO" w:hint="eastAsia"/>
          <w:szCs w:val="21"/>
          <w:u w:val="single"/>
        </w:rPr>
        <w:t>県大会においての帯同審判</w:t>
      </w:r>
      <w:r w:rsidR="00660F97">
        <w:rPr>
          <w:rFonts w:ascii="HG丸ｺﾞｼｯｸM-PRO" w:eastAsia="HG丸ｺﾞｼｯｸM-PRO" w:hAnsi="HG丸ｺﾞｼｯｸM-PRO" w:hint="eastAsia"/>
          <w:szCs w:val="21"/>
          <w:u w:val="single"/>
        </w:rPr>
        <w:t>員</w:t>
      </w:r>
      <w:r w:rsidR="00B27136">
        <w:rPr>
          <w:rFonts w:ascii="HG丸ｺﾞｼｯｸM-PRO" w:eastAsia="HG丸ｺﾞｼｯｸM-PRO" w:hAnsi="HG丸ｺﾞｼｯｸM-PRO" w:hint="eastAsia"/>
          <w:szCs w:val="21"/>
          <w:u w:val="single"/>
        </w:rPr>
        <w:t>ではなく、地元で開催される地区予選及び地元で開催される県大会において</w:t>
      </w:r>
      <w:r w:rsidR="00660F97">
        <w:rPr>
          <w:rFonts w:ascii="HG丸ｺﾞｼｯｸM-PRO" w:eastAsia="HG丸ｺﾞｼｯｸM-PRO" w:hAnsi="HG丸ｺﾞｼｯｸM-PRO" w:hint="eastAsia"/>
          <w:szCs w:val="21"/>
          <w:u w:val="single"/>
        </w:rPr>
        <w:t>審判員として</w:t>
      </w:r>
      <w:r w:rsidR="00B27136">
        <w:rPr>
          <w:rFonts w:ascii="HG丸ｺﾞｼｯｸM-PRO" w:eastAsia="HG丸ｺﾞｼｯｸM-PRO" w:hAnsi="HG丸ｺﾞｼｯｸM-PRO" w:hint="eastAsia"/>
          <w:szCs w:val="21"/>
          <w:u w:val="single"/>
        </w:rPr>
        <w:t>協力していただくこととしてお</w:t>
      </w:r>
      <w:r w:rsidR="00AA168F">
        <w:rPr>
          <w:rFonts w:ascii="HG丸ｺﾞｼｯｸM-PRO" w:eastAsia="HG丸ｺﾞｼｯｸM-PRO" w:hAnsi="HG丸ｺﾞｼｯｸM-PRO" w:hint="eastAsia"/>
          <w:szCs w:val="21"/>
          <w:u w:val="single"/>
        </w:rPr>
        <w:t>ります。チームからの</w:t>
      </w:r>
      <w:r w:rsidRPr="00E43C70">
        <w:rPr>
          <w:rFonts w:ascii="HG丸ｺﾞｼｯｸM-PRO" w:eastAsia="HG丸ｺﾞｼｯｸM-PRO" w:hAnsi="HG丸ｺﾞｼｯｸM-PRO" w:hint="eastAsia"/>
          <w:szCs w:val="21"/>
          <w:u w:val="single"/>
        </w:rPr>
        <w:t>積極的な受講をお願いします。</w:t>
      </w:r>
    </w:p>
    <w:p w14:paraId="7D6B6186" w14:textId="665EEF2C" w:rsidR="00660F97" w:rsidRPr="00E43C70" w:rsidRDefault="00660F97" w:rsidP="004D4C6F">
      <w:pPr>
        <w:pStyle w:val="Standard"/>
        <w:spacing w:line="276" w:lineRule="auto"/>
        <w:ind w:leftChars="945" w:left="2194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660F97">
        <w:rPr>
          <w:rFonts w:ascii="HG丸ｺﾞｼｯｸM-PRO" w:eastAsia="HG丸ｺﾞｼｯｸM-PRO" w:hAnsi="HG丸ｺﾞｼｯｸM-PRO" w:hint="eastAsia"/>
          <w:szCs w:val="21"/>
        </w:rPr>
        <w:t>学童並びに少年につきましては、</w:t>
      </w:r>
      <w:r>
        <w:rPr>
          <w:rFonts w:ascii="HG丸ｺﾞｼｯｸM-PRO" w:eastAsia="HG丸ｺﾞｼｯｸM-PRO" w:hAnsi="HG丸ｺﾞｼｯｸM-PRO" w:hint="eastAsia"/>
          <w:szCs w:val="21"/>
        </w:rPr>
        <w:t>今年も昨年同様の帯同審判員制度とします。</w:t>
      </w:r>
    </w:p>
    <w:p w14:paraId="6810F0D1" w14:textId="77777777" w:rsidR="00CA0DBC" w:rsidRPr="006802AE" w:rsidRDefault="00CA0DBC" w:rsidP="008105E4">
      <w:pPr>
        <w:pStyle w:val="Standard"/>
        <w:spacing w:line="276" w:lineRule="auto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 w:hint="eastAsia"/>
          <w:szCs w:val="21"/>
        </w:rPr>
        <w:t xml:space="preserve">　　　　　　・高校生等で受講を希望する方（ＢＦＪ３級取得者を除く）　</w:t>
      </w:r>
    </w:p>
    <w:p w14:paraId="6CF35E03" w14:textId="047856F1" w:rsidR="00CA0DBC" w:rsidRPr="006802AE" w:rsidRDefault="00CA0DBC" w:rsidP="003C14DB">
      <w:pPr>
        <w:spacing w:line="276" w:lineRule="auto"/>
        <w:ind w:firstLineChars="68" w:firstLine="143"/>
        <w:rPr>
          <w:rFonts w:ascii="HG丸ｺﾞｼｯｸM-PRO" w:eastAsia="HG丸ｺﾞｼｯｸM-PRO" w:hAnsi="HG丸ｺﾞｼｯｸM-PRO"/>
        </w:rPr>
      </w:pPr>
      <w:r w:rsidRPr="006802AE">
        <w:rPr>
          <w:rFonts w:ascii="HG丸ｺﾞｼｯｸM-PRO" w:eastAsia="HG丸ｺﾞｼｯｸM-PRO" w:hAnsi="HG丸ｺﾞｼｯｸM-PRO" w:hint="eastAsia"/>
        </w:rPr>
        <w:t>⑤</w:t>
      </w:r>
      <w:r w:rsidRPr="006802AE">
        <w:rPr>
          <w:rFonts w:ascii="HG丸ｺﾞｼｯｸM-PRO" w:eastAsia="HG丸ｺﾞｼｯｸM-PRO" w:hAnsi="HG丸ｺﾞｼｯｸM-PRO"/>
        </w:rPr>
        <w:t xml:space="preserve">参加申込　</w:t>
      </w:r>
      <w:r w:rsidRPr="006802AE">
        <w:rPr>
          <w:rFonts w:ascii="HG丸ｺﾞｼｯｸM-PRO" w:eastAsia="HG丸ｺﾞｼｯｸM-PRO" w:hAnsi="HG丸ｺﾞｼｯｸM-PRO" w:hint="eastAsia"/>
        </w:rPr>
        <w:t xml:space="preserve">　参加申</w:t>
      </w:r>
      <w:r w:rsidR="003C14DB">
        <w:rPr>
          <w:rFonts w:ascii="HG丸ｺﾞｼｯｸM-PRO" w:eastAsia="HG丸ｺﾞｼｯｸM-PRO" w:hAnsi="HG丸ｺﾞｼｯｸM-PRO" w:hint="eastAsia"/>
        </w:rPr>
        <w:t>し</w:t>
      </w:r>
      <w:r w:rsidRPr="006802AE">
        <w:rPr>
          <w:rFonts w:ascii="HG丸ｺﾞｼｯｸM-PRO" w:eastAsia="HG丸ｺﾞｼｯｸM-PRO" w:hAnsi="HG丸ｺﾞｼｯｸM-PRO" w:hint="eastAsia"/>
        </w:rPr>
        <w:t>込みは</w:t>
      </w:r>
      <w:r w:rsidR="00AA168F">
        <w:rPr>
          <w:rFonts w:ascii="HG丸ｺﾞｼｯｸM-PRO" w:eastAsia="HG丸ｺﾞｼｯｸM-PRO" w:hAnsi="HG丸ｺﾞｼｯｸM-PRO" w:hint="eastAsia"/>
        </w:rPr>
        <w:t>所属（地元郡市）協会に</w:t>
      </w:r>
      <w:r w:rsidR="00AE03B9">
        <w:rPr>
          <w:rFonts w:ascii="HG丸ｺﾞｼｯｸM-PRO" w:eastAsia="HG丸ｺﾞｼｯｸM-PRO" w:hAnsi="HG丸ｺﾞｼｯｸM-PRO" w:hint="eastAsia"/>
        </w:rPr>
        <w:t>３</w:t>
      </w:r>
      <w:r w:rsidRPr="006802AE">
        <w:rPr>
          <w:rFonts w:ascii="HG丸ｺﾞｼｯｸM-PRO" w:eastAsia="HG丸ｺﾞｼｯｸM-PRO" w:hAnsi="HG丸ｺﾞｼｯｸM-PRO" w:hint="eastAsia"/>
        </w:rPr>
        <w:t>月</w:t>
      </w:r>
      <w:r w:rsidR="00AA168F">
        <w:rPr>
          <w:rFonts w:ascii="HG丸ｺﾞｼｯｸM-PRO" w:eastAsia="HG丸ｺﾞｼｯｸM-PRO" w:hAnsi="HG丸ｺﾞｼｯｸM-PRO" w:hint="eastAsia"/>
        </w:rPr>
        <w:t>27</w:t>
      </w:r>
      <w:r w:rsidRPr="006802AE">
        <w:rPr>
          <w:rFonts w:ascii="HG丸ｺﾞｼｯｸM-PRO" w:eastAsia="HG丸ｺﾞｼｯｸM-PRO" w:hAnsi="HG丸ｺﾞｼｯｸM-PRO" w:hint="eastAsia"/>
        </w:rPr>
        <w:t>日（</w:t>
      </w:r>
      <w:r w:rsidR="00AA168F">
        <w:rPr>
          <w:rFonts w:ascii="HG丸ｺﾞｼｯｸM-PRO" w:eastAsia="HG丸ｺﾞｼｯｸM-PRO" w:hAnsi="HG丸ｺﾞｼｯｸM-PRO" w:hint="eastAsia"/>
        </w:rPr>
        <w:t>月</w:t>
      </w:r>
      <w:r w:rsidRPr="006802AE">
        <w:rPr>
          <w:rFonts w:ascii="HG丸ｺﾞｼｯｸM-PRO" w:eastAsia="HG丸ｺﾞｼｯｸM-PRO" w:hAnsi="HG丸ｺﾞｼｯｸM-PRO" w:hint="eastAsia"/>
        </w:rPr>
        <w:t>）までに</w:t>
      </w:r>
      <w:r w:rsidR="003C14DB">
        <w:rPr>
          <w:rFonts w:ascii="HG丸ｺﾞｼｯｸM-PRO" w:eastAsia="HG丸ｺﾞｼｯｸM-PRO" w:hAnsi="HG丸ｺﾞｼｯｸM-PRO" w:hint="eastAsia"/>
        </w:rPr>
        <w:t>お願いします</w:t>
      </w:r>
      <w:r w:rsidRPr="006802AE">
        <w:rPr>
          <w:rFonts w:ascii="HG丸ｺﾞｼｯｸM-PRO" w:eastAsia="HG丸ｺﾞｼｯｸM-PRO" w:hAnsi="HG丸ｺﾞｼｯｸM-PRO" w:hint="eastAsia"/>
        </w:rPr>
        <w:t>。</w:t>
      </w:r>
    </w:p>
    <w:p w14:paraId="4F6A7BFF" w14:textId="2D05F1D5" w:rsidR="00CA0DBC" w:rsidRPr="00650673" w:rsidRDefault="00CA0DBC" w:rsidP="00AE0089">
      <w:pPr>
        <w:spacing w:line="276" w:lineRule="auto"/>
        <w:ind w:leftChars="100" w:left="2121" w:hangingChars="910" w:hanging="1911"/>
        <w:rPr>
          <w:rFonts w:ascii="HG丸ｺﾞｼｯｸM-PRO" w:eastAsia="HG丸ｺﾞｼｯｸM-PRO" w:hAnsi="HG丸ｺﾞｼｯｸM-PRO"/>
          <w:b/>
          <w:bCs/>
        </w:rPr>
      </w:pPr>
      <w:r w:rsidRPr="006802A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650673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AA168F" w:rsidRPr="00650673">
        <w:rPr>
          <w:rFonts w:ascii="HG丸ｺﾞｼｯｸM-PRO" w:eastAsia="HG丸ｺﾞｼｯｸM-PRO" w:hAnsi="HG丸ｺﾞｼｯｸM-PRO" w:hint="eastAsia"/>
          <w:b/>
          <w:bCs/>
          <w:color w:val="FF0000"/>
        </w:rPr>
        <w:t>※</w:t>
      </w:r>
      <w:r w:rsidR="004D4C6F" w:rsidRPr="00650673">
        <w:rPr>
          <w:rFonts w:ascii="HG丸ｺﾞｼｯｸM-PRO" w:eastAsia="HG丸ｺﾞｼｯｸM-PRO" w:hAnsi="HG丸ｺﾞｼｯｸM-PRO" w:hint="eastAsia"/>
          <w:b/>
          <w:bCs/>
          <w:color w:val="FF0000"/>
        </w:rPr>
        <w:t>別紙申込書により</w:t>
      </w:r>
      <w:r w:rsidR="002A15F6" w:rsidRPr="00650673">
        <w:rPr>
          <w:rFonts w:ascii="HG丸ｺﾞｼｯｸM-PRO" w:eastAsia="HG丸ｺﾞｼｯｸM-PRO" w:hAnsi="HG丸ｺﾞｼｯｸM-PRO" w:hint="eastAsia"/>
          <w:b/>
          <w:bCs/>
          <w:color w:val="FF0000"/>
        </w:rPr>
        <w:t>4</w:t>
      </w:r>
      <w:r w:rsidR="004817A8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</w:rPr>
        <w:t>月</w:t>
      </w:r>
      <w:r w:rsidR="00650673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</w:rPr>
        <w:t>１</w:t>
      </w:r>
      <w:r w:rsidR="004817A8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</w:rPr>
        <w:t>日（</w:t>
      </w:r>
      <w:r w:rsidR="00650673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</w:rPr>
        <w:t>土</w:t>
      </w:r>
      <w:r w:rsidR="004817A8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</w:rPr>
        <w:t>）までにメールにて</w:t>
      </w:r>
      <w:r w:rsidR="00AE0089" w:rsidRPr="00650673">
        <w:rPr>
          <w:rFonts w:ascii="HG丸ｺﾞｼｯｸM-PRO" w:eastAsia="HG丸ｺﾞｼｯｸM-PRO" w:hAnsi="HG丸ｺﾞｼｯｸM-PRO" w:hint="eastAsia"/>
          <w:b/>
          <w:bCs/>
          <w:color w:val="FF0000"/>
          <w:kern w:val="0"/>
        </w:rPr>
        <w:t>報告願います</w:t>
      </w:r>
      <w:r w:rsidRPr="00650673">
        <w:rPr>
          <w:rFonts w:ascii="HG丸ｺﾞｼｯｸM-PRO" w:eastAsia="HG丸ｺﾞｼｯｸM-PRO" w:hAnsi="HG丸ｺﾞｼｯｸM-PRO" w:hint="eastAsia"/>
          <w:b/>
          <w:bCs/>
          <w:color w:val="FF0000"/>
        </w:rPr>
        <w:t>。</w:t>
      </w:r>
    </w:p>
    <w:p w14:paraId="4323B67C" w14:textId="3A539EB4" w:rsidR="00CA0DBC" w:rsidRPr="006802AE" w:rsidRDefault="003C14DB" w:rsidP="008105E4">
      <w:pPr>
        <w:spacing w:line="276" w:lineRule="auto"/>
        <w:ind w:leftChars="800" w:left="168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CA0DBC" w:rsidRPr="006802AE">
        <w:rPr>
          <w:rFonts w:ascii="HG丸ｺﾞｼｯｸM-PRO" w:eastAsia="HG丸ｺﾞｼｯｸM-PRO" w:hAnsi="HG丸ｺﾞｼｯｸM-PRO" w:hint="eastAsia"/>
        </w:rPr>
        <w:t>昼食</w:t>
      </w:r>
      <w:r>
        <w:rPr>
          <w:rFonts w:ascii="HG丸ｺﾞｼｯｸM-PRO" w:eastAsia="HG丸ｺﾞｼｯｸM-PRO" w:hAnsi="HG丸ｺﾞｼｯｸM-PRO" w:hint="eastAsia"/>
        </w:rPr>
        <w:t>は準備しておりません。</w:t>
      </w:r>
      <w:r w:rsidR="00CA0DBC" w:rsidRPr="006802AE">
        <w:rPr>
          <w:rFonts w:ascii="HG丸ｺﾞｼｯｸM-PRO" w:eastAsia="HG丸ｺﾞｼｯｸM-PRO" w:hAnsi="HG丸ｺﾞｼｯｸM-PRO" w:hint="eastAsia"/>
        </w:rPr>
        <w:t>（正午終了予定）</w:t>
      </w:r>
    </w:p>
    <w:p w14:paraId="4C1C8C83" w14:textId="36B50047" w:rsidR="00CA0DBC" w:rsidRPr="006802AE" w:rsidRDefault="00CA0DBC" w:rsidP="008105E4">
      <w:pPr>
        <w:spacing w:line="276" w:lineRule="auto"/>
        <w:ind w:leftChars="900" w:left="2100" w:hangingChars="100" w:hanging="210"/>
        <w:rPr>
          <w:rFonts w:ascii="HG丸ｺﾞｼｯｸM-PRO" w:eastAsia="HG丸ｺﾞｼｯｸM-PRO" w:hAnsi="HG丸ｺﾞｼｯｸM-PRO"/>
        </w:rPr>
      </w:pPr>
      <w:r w:rsidRPr="006802AE">
        <w:rPr>
          <w:rFonts w:ascii="HG丸ｺﾞｼｯｸM-PRO" w:eastAsia="HG丸ｺﾞｼｯｸM-PRO" w:hAnsi="HG丸ｺﾞｼｯｸM-PRO" w:hint="eastAsia"/>
        </w:rPr>
        <w:t>※参加者数が多い場合には、午前と午後に分けて開催</w:t>
      </w:r>
      <w:r>
        <w:rPr>
          <w:rFonts w:ascii="HG丸ｺﾞｼｯｸM-PRO" w:eastAsia="HG丸ｺﾞｼｯｸM-PRO" w:hAnsi="HG丸ｺﾞｼｯｸM-PRO" w:hint="eastAsia"/>
        </w:rPr>
        <w:t>することがあります</w:t>
      </w:r>
      <w:r w:rsidRPr="006802AE">
        <w:rPr>
          <w:rFonts w:ascii="HG丸ｺﾞｼｯｸM-PRO" w:eastAsia="HG丸ｺﾞｼｯｸM-PRO" w:hAnsi="HG丸ｺﾞｼｯｸM-PRO" w:hint="eastAsia"/>
        </w:rPr>
        <w:t>ことをご了承ください。</w:t>
      </w:r>
    </w:p>
    <w:p w14:paraId="113FB0A7" w14:textId="3F3FDC2C" w:rsidR="00CA0DBC" w:rsidRPr="006802AE" w:rsidRDefault="00CA0DBC" w:rsidP="003F7CC3">
      <w:pPr>
        <w:pStyle w:val="Standard"/>
        <w:spacing w:line="276" w:lineRule="auto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/>
          <w:szCs w:val="21"/>
        </w:rPr>
        <w:t xml:space="preserve">　</w:t>
      </w:r>
      <w:r w:rsidR="003F7CC3">
        <w:rPr>
          <w:rFonts w:ascii="HG丸ｺﾞｼｯｸM-PRO" w:eastAsia="HG丸ｺﾞｼｯｸM-PRO" w:hAnsi="HG丸ｺﾞｼｯｸM-PRO" w:hint="eastAsia"/>
          <w:szCs w:val="21"/>
        </w:rPr>
        <w:t>⑥</w:t>
      </w:r>
      <w:r w:rsidRPr="003F7CC3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-1576254976"/>
        </w:rPr>
        <w:t>服装</w:t>
      </w:r>
      <w:r w:rsidRPr="003F7CC3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-1576254976"/>
        </w:rPr>
        <w:t>等</w:t>
      </w:r>
      <w:r w:rsidRPr="006802AE">
        <w:rPr>
          <w:rFonts w:ascii="HG丸ｺﾞｼｯｸM-PRO" w:eastAsia="HG丸ｺﾞｼｯｸM-PRO" w:hAnsi="HG丸ｺﾞｼｯｸM-PRO" w:hint="eastAsia"/>
          <w:szCs w:val="21"/>
        </w:rPr>
        <w:t xml:space="preserve">　　□JSBB帽子、ワッペン、チャコールグレースラックス（グレー可）</w:t>
      </w:r>
    </w:p>
    <w:p w14:paraId="5368C305" w14:textId="31CF77C6" w:rsidR="00CA0DBC" w:rsidRPr="006802AE" w:rsidRDefault="00CA0DBC" w:rsidP="008105E4">
      <w:pPr>
        <w:spacing w:line="276" w:lineRule="auto"/>
        <w:ind w:leftChars="200" w:left="2302" w:hangingChars="896" w:hanging="1882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02AE">
        <w:rPr>
          <w:rFonts w:ascii="HG丸ｺﾞｼｯｸM-PRO" w:eastAsia="HG丸ｺﾞｼｯｸM-PRO" w:hAnsi="HG丸ｺﾞｼｯｸM-PRO" w:hint="eastAsia"/>
          <w:szCs w:val="21"/>
        </w:rPr>
        <w:t>※トレーニングウェアも可としますが着帽</w:t>
      </w:r>
      <w:r w:rsidR="004D4C6F">
        <w:rPr>
          <w:rFonts w:ascii="HG丸ｺﾞｼｯｸM-PRO" w:eastAsia="HG丸ｺﾞｼｯｸM-PRO" w:hAnsi="HG丸ｺﾞｼｯｸM-PRO" w:hint="eastAsia"/>
          <w:szCs w:val="21"/>
        </w:rPr>
        <w:t>でお願いします。</w:t>
      </w:r>
    </w:p>
    <w:p w14:paraId="750E742D" w14:textId="77777777" w:rsidR="00CA0DBC" w:rsidRPr="006802AE" w:rsidRDefault="00CA0DBC" w:rsidP="00BC1BC8">
      <w:pPr>
        <w:spacing w:line="276" w:lineRule="auto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 w:hint="eastAsia"/>
          <w:kern w:val="0"/>
          <w:szCs w:val="21"/>
        </w:rPr>
        <w:t>□審判用具一式（</w:t>
      </w:r>
      <w:r w:rsidRPr="006802AE">
        <w:rPr>
          <w:rFonts w:ascii="HG丸ｺﾞｼｯｸM-PRO" w:eastAsia="HG丸ｺﾞｼｯｸM-PRO" w:hAnsi="HG丸ｺﾞｼｯｸM-PRO" w:hint="eastAsia"/>
          <w:szCs w:val="21"/>
        </w:rPr>
        <w:t>マスク、プロテクター、レガース）</w:t>
      </w:r>
    </w:p>
    <w:p w14:paraId="468BC8A0" w14:textId="455EBC23" w:rsidR="00CA0DBC" w:rsidRPr="006802AE" w:rsidRDefault="00CA0DBC" w:rsidP="008105E4">
      <w:pPr>
        <w:spacing w:line="276" w:lineRule="auto"/>
        <w:ind w:leftChars="100" w:left="2302" w:hangingChars="996" w:hanging="2092"/>
        <w:jc w:val="left"/>
        <w:rPr>
          <w:rFonts w:ascii="HG丸ｺﾞｼｯｸM-PRO" w:eastAsia="HG丸ｺﾞｼｯｸM-PRO" w:hAnsi="HG丸ｺﾞｼｯｸM-PRO"/>
          <w:szCs w:val="21"/>
        </w:rPr>
      </w:pPr>
      <w:r w:rsidRPr="006802AE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02AE">
        <w:rPr>
          <w:rFonts w:ascii="HG丸ｺﾞｼｯｸM-PRO" w:eastAsia="HG丸ｺﾞｼｯｸM-PRO" w:hAnsi="HG丸ｺﾞｼｯｸM-PRO" w:hint="eastAsia"/>
          <w:szCs w:val="21"/>
        </w:rPr>
        <w:t>※防寒対策は各自で</w:t>
      </w:r>
      <w:r w:rsidR="004D4C6F">
        <w:rPr>
          <w:rFonts w:ascii="HG丸ｺﾞｼｯｸM-PRO" w:eastAsia="HG丸ｺﾞｼｯｸM-PRO" w:hAnsi="HG丸ｺﾞｼｯｸM-PRO" w:hint="eastAsia"/>
          <w:szCs w:val="21"/>
        </w:rPr>
        <w:t>行ってください。</w:t>
      </w:r>
      <w:r w:rsidRPr="006802AE">
        <w:rPr>
          <w:rFonts w:ascii="HG丸ｺﾞｼｯｸM-PRO" w:eastAsia="HG丸ｺﾞｼｯｸM-PRO" w:hAnsi="HG丸ｺﾞｼｯｸM-PRO" w:hint="eastAsia"/>
          <w:szCs w:val="21"/>
        </w:rPr>
        <w:t>（ジャンパー、手袋等）</w:t>
      </w:r>
    </w:p>
    <w:p w14:paraId="3CF64848" w14:textId="5E64691F" w:rsidR="003C2E7E" w:rsidRPr="00CA0DBC" w:rsidRDefault="003F7CC3" w:rsidP="004D4C6F">
      <w:pPr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⑦持 ち 物</w:t>
      </w:r>
      <w:r w:rsidR="00CA0DBC" w:rsidRPr="006802AE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CA0DBC" w:rsidRPr="006802AE">
        <w:rPr>
          <w:rFonts w:ascii="HG丸ｺﾞｼｯｸM-PRO" w:eastAsia="HG丸ｺﾞｼｯｸM-PRO" w:hAnsi="HG丸ｺﾞｼｯｸM-PRO" w:hint="eastAsia"/>
          <w:szCs w:val="21"/>
        </w:rPr>
        <w:t>筆記用具</w:t>
      </w:r>
    </w:p>
    <w:sectPr w:rsidR="003C2E7E" w:rsidRPr="00CA0DBC" w:rsidSect="00C71492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11D9" w14:textId="77777777" w:rsidR="00FE070F" w:rsidRDefault="00FE070F" w:rsidP="00824605">
      <w:r>
        <w:separator/>
      </w:r>
    </w:p>
  </w:endnote>
  <w:endnote w:type="continuationSeparator" w:id="0">
    <w:p w14:paraId="299D342F" w14:textId="77777777" w:rsidR="00FE070F" w:rsidRDefault="00FE070F" w:rsidP="0082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HG丸ｺﾞｼｯｸM-PRO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C852" w14:textId="77777777" w:rsidR="00FE070F" w:rsidRDefault="00FE070F" w:rsidP="00824605">
      <w:r>
        <w:separator/>
      </w:r>
    </w:p>
  </w:footnote>
  <w:footnote w:type="continuationSeparator" w:id="0">
    <w:p w14:paraId="3CE4C1E7" w14:textId="77777777" w:rsidR="00FE070F" w:rsidRDefault="00FE070F" w:rsidP="0082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A5"/>
    <w:rsid w:val="000033D4"/>
    <w:rsid w:val="0001296F"/>
    <w:rsid w:val="0001482A"/>
    <w:rsid w:val="00027080"/>
    <w:rsid w:val="00034843"/>
    <w:rsid w:val="00041509"/>
    <w:rsid w:val="00044EF9"/>
    <w:rsid w:val="00046850"/>
    <w:rsid w:val="0005107F"/>
    <w:rsid w:val="00061CD2"/>
    <w:rsid w:val="000B0270"/>
    <w:rsid w:val="000F3C1F"/>
    <w:rsid w:val="00106208"/>
    <w:rsid w:val="00107409"/>
    <w:rsid w:val="0011670D"/>
    <w:rsid w:val="001322BA"/>
    <w:rsid w:val="00133A36"/>
    <w:rsid w:val="00140FA3"/>
    <w:rsid w:val="001425B8"/>
    <w:rsid w:val="00146184"/>
    <w:rsid w:val="001461C0"/>
    <w:rsid w:val="00164187"/>
    <w:rsid w:val="00165409"/>
    <w:rsid w:val="00181347"/>
    <w:rsid w:val="00182BAE"/>
    <w:rsid w:val="00187770"/>
    <w:rsid w:val="00187C9E"/>
    <w:rsid w:val="001B79DB"/>
    <w:rsid w:val="001C0100"/>
    <w:rsid w:val="001C4609"/>
    <w:rsid w:val="001D0040"/>
    <w:rsid w:val="001E0CB3"/>
    <w:rsid w:val="001F703C"/>
    <w:rsid w:val="002011F7"/>
    <w:rsid w:val="0022164B"/>
    <w:rsid w:val="00227F1C"/>
    <w:rsid w:val="002525C8"/>
    <w:rsid w:val="00255EEF"/>
    <w:rsid w:val="002A15F6"/>
    <w:rsid w:val="002A2E07"/>
    <w:rsid w:val="002A5F69"/>
    <w:rsid w:val="002A6698"/>
    <w:rsid w:val="002C1996"/>
    <w:rsid w:val="002C4EDA"/>
    <w:rsid w:val="002E3069"/>
    <w:rsid w:val="002E496C"/>
    <w:rsid w:val="002E58BA"/>
    <w:rsid w:val="002E6CF3"/>
    <w:rsid w:val="002F431A"/>
    <w:rsid w:val="00301E48"/>
    <w:rsid w:val="003056ED"/>
    <w:rsid w:val="00311AAE"/>
    <w:rsid w:val="00317F0C"/>
    <w:rsid w:val="003213F6"/>
    <w:rsid w:val="00332824"/>
    <w:rsid w:val="00337E54"/>
    <w:rsid w:val="00342664"/>
    <w:rsid w:val="00357747"/>
    <w:rsid w:val="0037396C"/>
    <w:rsid w:val="00373BA3"/>
    <w:rsid w:val="003746B1"/>
    <w:rsid w:val="003931B2"/>
    <w:rsid w:val="00394F3D"/>
    <w:rsid w:val="003960A8"/>
    <w:rsid w:val="003A45CA"/>
    <w:rsid w:val="003B12C3"/>
    <w:rsid w:val="003B175B"/>
    <w:rsid w:val="003B7C25"/>
    <w:rsid w:val="003C14DB"/>
    <w:rsid w:val="003C1BF3"/>
    <w:rsid w:val="003C2E7E"/>
    <w:rsid w:val="003D5270"/>
    <w:rsid w:val="003D60A6"/>
    <w:rsid w:val="003F7CC3"/>
    <w:rsid w:val="00411F82"/>
    <w:rsid w:val="00467072"/>
    <w:rsid w:val="004817A8"/>
    <w:rsid w:val="00485866"/>
    <w:rsid w:val="00492CB3"/>
    <w:rsid w:val="004A03B4"/>
    <w:rsid w:val="004A18EE"/>
    <w:rsid w:val="004A22D2"/>
    <w:rsid w:val="004A5BD0"/>
    <w:rsid w:val="004C208E"/>
    <w:rsid w:val="004D0D50"/>
    <w:rsid w:val="004D0E82"/>
    <w:rsid w:val="004D4C6F"/>
    <w:rsid w:val="004D5918"/>
    <w:rsid w:val="004E7A3C"/>
    <w:rsid w:val="004F3CEB"/>
    <w:rsid w:val="005027E2"/>
    <w:rsid w:val="00510B37"/>
    <w:rsid w:val="00535E3E"/>
    <w:rsid w:val="00540E2F"/>
    <w:rsid w:val="00564659"/>
    <w:rsid w:val="005840E9"/>
    <w:rsid w:val="005854D4"/>
    <w:rsid w:val="00590831"/>
    <w:rsid w:val="00596C84"/>
    <w:rsid w:val="005A6155"/>
    <w:rsid w:val="005A78EB"/>
    <w:rsid w:val="005B12C2"/>
    <w:rsid w:val="005B4657"/>
    <w:rsid w:val="005B6309"/>
    <w:rsid w:val="005B6556"/>
    <w:rsid w:val="005C591F"/>
    <w:rsid w:val="005E7C2C"/>
    <w:rsid w:val="00602A8A"/>
    <w:rsid w:val="00611BDA"/>
    <w:rsid w:val="00617E15"/>
    <w:rsid w:val="00623691"/>
    <w:rsid w:val="006362CB"/>
    <w:rsid w:val="00644E2F"/>
    <w:rsid w:val="006462C9"/>
    <w:rsid w:val="00650054"/>
    <w:rsid w:val="00650673"/>
    <w:rsid w:val="00660F97"/>
    <w:rsid w:val="00673B71"/>
    <w:rsid w:val="006750DC"/>
    <w:rsid w:val="006802AE"/>
    <w:rsid w:val="00683F07"/>
    <w:rsid w:val="00686F05"/>
    <w:rsid w:val="006872FC"/>
    <w:rsid w:val="006A63A6"/>
    <w:rsid w:val="006A6C38"/>
    <w:rsid w:val="006B5AF6"/>
    <w:rsid w:val="006B608C"/>
    <w:rsid w:val="006B6545"/>
    <w:rsid w:val="006C3EF2"/>
    <w:rsid w:val="006C5884"/>
    <w:rsid w:val="006D7FF5"/>
    <w:rsid w:val="006E5315"/>
    <w:rsid w:val="006F04FC"/>
    <w:rsid w:val="006F2DE2"/>
    <w:rsid w:val="0070428C"/>
    <w:rsid w:val="00727EB7"/>
    <w:rsid w:val="0073159F"/>
    <w:rsid w:val="007461FD"/>
    <w:rsid w:val="007559B6"/>
    <w:rsid w:val="00773F91"/>
    <w:rsid w:val="00790AFA"/>
    <w:rsid w:val="00791A82"/>
    <w:rsid w:val="007C49C8"/>
    <w:rsid w:val="007D5CEA"/>
    <w:rsid w:val="007E0595"/>
    <w:rsid w:val="007E26F6"/>
    <w:rsid w:val="0080158B"/>
    <w:rsid w:val="00806EDE"/>
    <w:rsid w:val="008105E4"/>
    <w:rsid w:val="00824605"/>
    <w:rsid w:val="0082514B"/>
    <w:rsid w:val="00827CEB"/>
    <w:rsid w:val="008358E9"/>
    <w:rsid w:val="00841EFB"/>
    <w:rsid w:val="00854CEB"/>
    <w:rsid w:val="00866558"/>
    <w:rsid w:val="00892BE8"/>
    <w:rsid w:val="00896CEB"/>
    <w:rsid w:val="008B7094"/>
    <w:rsid w:val="008E0B13"/>
    <w:rsid w:val="008F358D"/>
    <w:rsid w:val="00905153"/>
    <w:rsid w:val="009115F7"/>
    <w:rsid w:val="00914548"/>
    <w:rsid w:val="009249F6"/>
    <w:rsid w:val="0093211A"/>
    <w:rsid w:val="00961F49"/>
    <w:rsid w:val="0096200E"/>
    <w:rsid w:val="00962D79"/>
    <w:rsid w:val="00977F8E"/>
    <w:rsid w:val="009834C3"/>
    <w:rsid w:val="0099216F"/>
    <w:rsid w:val="009973F7"/>
    <w:rsid w:val="009A3415"/>
    <w:rsid w:val="009B52D7"/>
    <w:rsid w:val="009C4758"/>
    <w:rsid w:val="009C6986"/>
    <w:rsid w:val="009E1200"/>
    <w:rsid w:val="009F660C"/>
    <w:rsid w:val="00A02C22"/>
    <w:rsid w:val="00A03808"/>
    <w:rsid w:val="00A100D6"/>
    <w:rsid w:val="00A1503B"/>
    <w:rsid w:val="00A45FF8"/>
    <w:rsid w:val="00A50803"/>
    <w:rsid w:val="00A525EB"/>
    <w:rsid w:val="00A56273"/>
    <w:rsid w:val="00A7295B"/>
    <w:rsid w:val="00AA168F"/>
    <w:rsid w:val="00AA228C"/>
    <w:rsid w:val="00AA2437"/>
    <w:rsid w:val="00AC1DD8"/>
    <w:rsid w:val="00AC4525"/>
    <w:rsid w:val="00AD4FD9"/>
    <w:rsid w:val="00AE0089"/>
    <w:rsid w:val="00AE03B9"/>
    <w:rsid w:val="00AE5A85"/>
    <w:rsid w:val="00AE6A25"/>
    <w:rsid w:val="00AF3783"/>
    <w:rsid w:val="00AF73FA"/>
    <w:rsid w:val="00B01310"/>
    <w:rsid w:val="00B27136"/>
    <w:rsid w:val="00B35DBB"/>
    <w:rsid w:val="00B363DB"/>
    <w:rsid w:val="00B50523"/>
    <w:rsid w:val="00B7052F"/>
    <w:rsid w:val="00B71C8B"/>
    <w:rsid w:val="00B7703B"/>
    <w:rsid w:val="00B77532"/>
    <w:rsid w:val="00B843D3"/>
    <w:rsid w:val="00B95CDF"/>
    <w:rsid w:val="00BB32D2"/>
    <w:rsid w:val="00BB3AE9"/>
    <w:rsid w:val="00BC0288"/>
    <w:rsid w:val="00BC0EB5"/>
    <w:rsid w:val="00BC1BC8"/>
    <w:rsid w:val="00BE4A1E"/>
    <w:rsid w:val="00BF3143"/>
    <w:rsid w:val="00C0177B"/>
    <w:rsid w:val="00C040B6"/>
    <w:rsid w:val="00C13AB2"/>
    <w:rsid w:val="00C2359A"/>
    <w:rsid w:val="00C45B42"/>
    <w:rsid w:val="00C54CA2"/>
    <w:rsid w:val="00C62F28"/>
    <w:rsid w:val="00C71492"/>
    <w:rsid w:val="00C72E89"/>
    <w:rsid w:val="00C80433"/>
    <w:rsid w:val="00C90B8E"/>
    <w:rsid w:val="00C93C01"/>
    <w:rsid w:val="00CA0DBC"/>
    <w:rsid w:val="00CA6252"/>
    <w:rsid w:val="00CA6EF0"/>
    <w:rsid w:val="00CB0FA5"/>
    <w:rsid w:val="00CC0E37"/>
    <w:rsid w:val="00CF3322"/>
    <w:rsid w:val="00D53B8C"/>
    <w:rsid w:val="00D57401"/>
    <w:rsid w:val="00D67D6F"/>
    <w:rsid w:val="00D77B45"/>
    <w:rsid w:val="00D955DA"/>
    <w:rsid w:val="00DB3B8C"/>
    <w:rsid w:val="00DB432E"/>
    <w:rsid w:val="00DB66BF"/>
    <w:rsid w:val="00DB7335"/>
    <w:rsid w:val="00DD362F"/>
    <w:rsid w:val="00DF2DE6"/>
    <w:rsid w:val="00DF3260"/>
    <w:rsid w:val="00DF5692"/>
    <w:rsid w:val="00E0797D"/>
    <w:rsid w:val="00E121CD"/>
    <w:rsid w:val="00E12FA2"/>
    <w:rsid w:val="00E256A5"/>
    <w:rsid w:val="00E43C70"/>
    <w:rsid w:val="00E51827"/>
    <w:rsid w:val="00E530F5"/>
    <w:rsid w:val="00E554D8"/>
    <w:rsid w:val="00E56077"/>
    <w:rsid w:val="00E60114"/>
    <w:rsid w:val="00E76201"/>
    <w:rsid w:val="00E87EEA"/>
    <w:rsid w:val="00E935C2"/>
    <w:rsid w:val="00E9777D"/>
    <w:rsid w:val="00EA31A1"/>
    <w:rsid w:val="00EA36CC"/>
    <w:rsid w:val="00EA7E8D"/>
    <w:rsid w:val="00EB5FD8"/>
    <w:rsid w:val="00EC0B0A"/>
    <w:rsid w:val="00ED33C2"/>
    <w:rsid w:val="00ED3860"/>
    <w:rsid w:val="00EE0FAC"/>
    <w:rsid w:val="00EF34FC"/>
    <w:rsid w:val="00F000FA"/>
    <w:rsid w:val="00F041C3"/>
    <w:rsid w:val="00F1628E"/>
    <w:rsid w:val="00F64968"/>
    <w:rsid w:val="00F65706"/>
    <w:rsid w:val="00F740D7"/>
    <w:rsid w:val="00F833D6"/>
    <w:rsid w:val="00FA473F"/>
    <w:rsid w:val="00FB066B"/>
    <w:rsid w:val="00FD7ECC"/>
    <w:rsid w:val="00FE070F"/>
    <w:rsid w:val="25FC5A0C"/>
    <w:rsid w:val="46050B93"/>
    <w:rsid w:val="5A8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29017"/>
  <w15:docId w15:val="{21F6B832-EC8E-4EBB-91A8-6AE9CAB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qFormat/>
    <w:rPr>
      <w:color w:val="0000FF"/>
      <w:u w:val="single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結語 (文字)"/>
    <w:basedOn w:val="a0"/>
    <w:link w:val="a5"/>
    <w:uiPriority w:val="99"/>
    <w:semiHidden/>
    <w:qFormat/>
  </w:style>
  <w:style w:type="character" w:customStyle="1" w:styleId="a4">
    <w:name w:val="記 (文字)"/>
    <w:basedOn w:val="a0"/>
    <w:link w:val="a3"/>
    <w:uiPriority w:val="99"/>
    <w:semiHidden/>
    <w:qFormat/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ahoma"/>
      <w:kern w:val="3"/>
      <w:sz w:val="21"/>
      <w:szCs w:val="22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6750DC"/>
  </w:style>
  <w:style w:type="character" w:customStyle="1" w:styleId="af1">
    <w:name w:val="日付 (文字)"/>
    <w:basedOn w:val="a0"/>
    <w:link w:val="af0"/>
    <w:uiPriority w:val="99"/>
    <w:semiHidden/>
    <w:rsid w:val="006750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AECDC4-AC87-4D50-BD3A-FE19CE00B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勝田　一志</dc:creator>
  <cp:lastModifiedBy>岩﨑 忍</cp:lastModifiedBy>
  <cp:revision>39</cp:revision>
  <cp:lastPrinted>2023-03-01T12:47:00Z</cp:lastPrinted>
  <dcterms:created xsi:type="dcterms:W3CDTF">2022-02-25T14:06:00Z</dcterms:created>
  <dcterms:modified xsi:type="dcterms:W3CDTF">2023-03-16T00:28:00Z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